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Footer"/>
        <w:jc w:val="center"/>
        <w:rPr/>
      </w:pPr>
      <w:r>
        <w:rPr>
          <w:rFonts w:ascii="Times New Roman" w:hAnsi="Times New Roman"/>
          <w:b/>
          <w:bCs/>
          <w:u w:val="single" w:color="FFFFFF"/>
        </w:rPr>
        <w:t>AHİ</w:t>
      </w:r>
      <w:r>
        <w:rPr>
          <w:rFonts w:ascii="Times New Roman" w:hAnsi="Times New Roman"/>
          <w:b/>
          <w:bCs/>
          <w:u w:val="single" w:color="FFFFFF"/>
          <w:lang w:val="de-DE"/>
        </w:rPr>
        <w:t xml:space="preserve">RET </w:t>
      </w:r>
      <w:r>
        <w:rPr>
          <w:rFonts w:ascii="Times New Roman" w:hAnsi="Times New Roman"/>
          <w:b/>
          <w:bCs/>
          <w:u w:val="single" w:color="FFFFFF"/>
          <w:lang w:val="de-DE"/>
        </w:rPr>
        <w:t>BİLİNCİ VE RAMAZAN AYI</w:t>
      </w:r>
    </w:p>
    <w:p>
      <w:pPr>
        <w:pStyle w:val="HeaderFooter"/>
        <w:jc w:val="both"/>
        <w:rPr/>
      </w:pPr>
      <w:r>
        <w:rPr/>
      </w:r>
    </w:p>
    <w:p>
      <w:pPr>
        <w:pStyle w:val="HeaderFooter"/>
        <w:jc w:val="both"/>
        <w:rPr/>
      </w:pPr>
      <w:r>
        <w:rPr>
          <w:rFonts w:ascii="Times New Roman" w:hAnsi="Times New Roman"/>
          <w:lang w:val="fr-FR"/>
        </w:rPr>
        <w:t xml:space="preserve"> </w:t>
      </w:r>
      <w:r>
        <w:rPr>
          <w:rFonts w:ascii="Times New Roman" w:hAnsi="Times New Roman"/>
          <w:lang w:val="fr-FR"/>
        </w:rPr>
        <w:t>AYET : N</w:t>
      </w:r>
      <w:r>
        <w:rPr>
          <w:rFonts w:ascii="Times New Roman" w:hAnsi="Times New Roman"/>
        </w:rPr>
        <w:t>İSA SURESİ – 136.AYET</w:t>
      </w:r>
    </w:p>
    <w:p>
      <w:pPr>
        <w:pStyle w:val="HeaderFooter"/>
        <w:jc w:val="both"/>
        <w:rPr/>
      </w:pPr>
      <w:r>
        <w:rPr/>
      </w:r>
    </w:p>
    <w:p>
      <w:pPr>
        <w:pStyle w:val="HeaderFooter"/>
        <w:jc w:val="both"/>
        <w:rPr/>
      </w:pPr>
      <w:r>
        <w:rPr>
          <w:rFonts w:ascii="Arial Unicode MS" w:hAnsi="Arial Unicode MS"/>
          <w:rtl w:val="true"/>
          <w:lang w:val="ar-SA" w:bidi="ar-SA"/>
        </w:rPr>
        <w:t>يَا أَيُّهَا الَّذِينَ آمَنُواْ آمِنُواْ بِاللّهِ وَرَسُولِهِ وَالْكِتَابِ الَّذِي نَزَّلَ عَلَى رَسُولِهِ وَالْكِتَابِ الَّذِيَ أَنزَلَ مِن قَبْلُ وَمَن يَكْفُرْبِاللّهِ وَمَلاَئِكَتِهِ وَكُتُبِهِ وَرُسُلِهِ وَالْيَوْمِ الآخِرِ فَقَدْ ضَلَّ ضَلاَلاً بَعِيداً</w:t>
      </w:r>
      <w:r>
        <w:rPr>
          <w:rFonts w:ascii="Times New Roman" w:hAnsi="Times New Roman"/>
        </w:rPr>
        <w:t>:</w:t>
      </w:r>
    </w:p>
    <w:p>
      <w:pPr>
        <w:pStyle w:val="HeaderFooter"/>
        <w:jc w:val="both"/>
        <w:rPr/>
      </w:pPr>
      <w:r>
        <w:rPr/>
      </w:r>
    </w:p>
    <w:p>
      <w:pPr>
        <w:pStyle w:val="HeaderFooter"/>
        <w:jc w:val="both"/>
        <w:rPr>
          <w:rFonts w:ascii="Times New Roman" w:hAnsi="Times New Roman"/>
        </w:rPr>
      </w:pPr>
      <w:r>
        <w:rPr>
          <w:rFonts w:ascii="Times New Roman" w:hAnsi="Times New Roman"/>
        </w:rPr>
        <w:t xml:space="preserve"> </w:t>
      </w:r>
      <w:r>
        <w:rPr>
          <w:rFonts w:ascii="Times New Roman" w:hAnsi="Times New Roman"/>
        </w:rPr>
        <w:t>MEALİ :</w:t>
      </w:r>
    </w:p>
    <w:p>
      <w:pPr>
        <w:pStyle w:val="HeaderFooter"/>
        <w:jc w:val="both"/>
        <w:rPr/>
      </w:pPr>
      <w:r>
        <w:rPr/>
      </w:r>
    </w:p>
    <w:p>
      <w:pPr>
        <w:pStyle w:val="HeaderFooter"/>
        <w:jc w:val="both"/>
        <w:rPr/>
      </w:pPr>
      <w:r>
        <w:rPr>
          <w:rFonts w:ascii="Times New Roman" w:hAnsi="Times New Roman"/>
        </w:rPr>
        <w:t xml:space="preserve"> </w:t>
      </w:r>
      <w:r>
        <w:rPr>
          <w:rStyle w:val="None"/>
          <w:rFonts w:cs="Times New Roman" w:ascii="Times New Roman" w:hAnsi="Times New Roman"/>
          <w:b/>
          <w:bCs/>
        </w:rPr>
        <w:t>“</w:t>
      </w:r>
      <w:r>
        <w:rPr>
          <w:rStyle w:val="None"/>
          <w:rFonts w:cs="Times New Roman" w:ascii="Times New Roman" w:hAnsi="Times New Roman"/>
          <w:b/>
          <w:bCs/>
        </w:rPr>
        <w:t>Ey iman edenler! Allah’a, Peygamber’ine, peygamberine indirdiği kitaba ve daha önce indirdiği kitaba iman edin. Kim Allah’ı, meleklerini, kitaplarını, peygamberlerini ve ahiret gününü inkâr ederse, derin bir sapıklığa düşmüş olur.</w:t>
      </w:r>
      <w:r>
        <w:rPr>
          <w:rFonts w:ascii="Times New Roman" w:hAnsi="Times New Roman"/>
        </w:rPr>
        <w:t>” (NİSA SURESİ – 136. AYET)</w:t>
      </w:r>
    </w:p>
    <w:p>
      <w:pPr>
        <w:pStyle w:val="HeaderFooter"/>
        <w:jc w:val="both"/>
        <w:rPr/>
      </w:pPr>
      <w:r>
        <w:rPr/>
      </w:r>
    </w:p>
    <w:p>
      <w:pPr>
        <w:pStyle w:val="HeaderFooter"/>
        <w:bidi w:val="1"/>
        <w:jc w:val="left"/>
        <w:rPr/>
      </w:pPr>
      <w:r>
        <w:rPr>
          <w:rFonts w:ascii="Times New Roman" w:hAnsi="Times New Roman"/>
          <w:rtl w:val="true"/>
          <w:lang w:bidi="ar-SA"/>
        </w:rPr>
        <w:t xml:space="preserve">    </w:t>
      </w:r>
      <w:r>
        <w:rPr>
          <w:rFonts w:ascii="Times New Roman" w:hAnsi="Times New Roman"/>
        </w:rPr>
        <w:t>Ölü</w:t>
      </w:r>
      <w:r>
        <w:rPr>
          <w:rFonts w:ascii="Times New Roman" w:hAnsi="Times New Roman"/>
          <w:lang w:val="de-DE"/>
        </w:rPr>
        <w:t>m denen ger</w:t>
      </w:r>
      <w:r>
        <w:rPr>
          <w:rFonts w:ascii="Times New Roman" w:hAnsi="Times New Roman"/>
        </w:rPr>
        <w:t>ç</w:t>
      </w:r>
      <w:r>
        <w:rPr>
          <w:rFonts w:ascii="Times New Roman" w:hAnsi="Times New Roman"/>
          <w:lang w:val="en-US"/>
        </w:rPr>
        <w:t>ek her g</w:t>
      </w:r>
      <w:r>
        <w:rPr>
          <w:rFonts w:ascii="Times New Roman" w:hAnsi="Times New Roman"/>
        </w:rPr>
        <w:t xml:space="preserve">ün yaklaşıyor. Her geçen gün, yaşlı olsun, genç olsun, bütün insanların ömür takviminden bir yaprak daha düşürüyor ve herkes kaçınılmaz biçimde hayatının sonuna doğru yol alıyor. Bunu, her gün yaşadığımız sayısız örneği ile görüp duruyoruz. Her canlının, her insanın hayatı son bulacak. Ancak ömrü sınırlı olan yalnız insan değil. İnsanı omuzlarında taşıyan dünya; onun içinde yer aldığı sistem ve bütün kâinatın da tıpkı canlılar gibi belli bir ömrü var. Bir gün gelecek kâinatın da ömrü tükenecek ve her şey yerle bir olacak, düzen bozulacaktır. Bu yeryüzünün ve bütün kâinatın </w:t>
      </w:r>
      <w:r>
        <w:rPr>
          <w:rFonts w:cs="Times New Roman" w:ascii="Times New Roman" w:hAnsi="Times New Roman"/>
          <w:lang w:val="ar-SA" w:bidi="ar-SA"/>
        </w:rPr>
        <w:t>“ö</w:t>
      </w:r>
      <w:r>
        <w:rPr>
          <w:rFonts w:ascii="Times New Roman" w:hAnsi="Times New Roman"/>
        </w:rPr>
        <w:t>mrünün” sonu olacaktır. Kâinatın bu mü</w:t>
      </w:r>
      <w:r>
        <w:rPr>
          <w:rFonts w:ascii="Times New Roman" w:hAnsi="Times New Roman"/>
          <w:lang w:val="en-US"/>
        </w:rPr>
        <w:t>thi</w:t>
      </w:r>
      <w:r>
        <w:rPr>
          <w:rFonts w:ascii="Times New Roman" w:hAnsi="Times New Roman"/>
        </w:rPr>
        <w:t xml:space="preserve">ş olayı yaşayacağı güne </w:t>
      </w:r>
      <w:r>
        <w:rPr>
          <w:rFonts w:cs="Times New Roman" w:ascii="Times New Roman" w:hAnsi="Times New Roman"/>
          <w:lang w:val="ar-SA" w:bidi="ar-SA"/>
        </w:rPr>
        <w:t>“</w:t>
      </w:r>
      <w:r>
        <w:rPr>
          <w:rFonts w:ascii="Times New Roman" w:hAnsi="Times New Roman"/>
        </w:rPr>
        <w:t xml:space="preserve">kıyamet günü” diyoruz. Ancak insanın ölümü, kâinat düzeninin bozulması ile kıyametin kopması </w:t>
      </w:r>
      <w:r>
        <w:rPr>
          <w:rFonts w:ascii="Times New Roman" w:hAnsi="Times New Roman"/>
          <w:lang w:val="en-US"/>
        </w:rPr>
        <w:t xml:space="preserve">her </w:t>
      </w:r>
      <w:r>
        <w:rPr>
          <w:rFonts w:ascii="Times New Roman" w:hAnsi="Times New Roman"/>
        </w:rPr>
        <w:t>şeyin sonu değildir. Aksine, kıyametin ardından, bozulan düzen yeniden kurulacak, ölen herkes tekrar diriltilecek, ikinci ve sonsuz bir hayat başlayacaktır. Yüce Allah’ın kudreti ile gerçekleşecek olan bu ikinci hayata, ahiret hayatı diyoruz</w:t>
      </w:r>
      <w:r>
        <w:rPr>
          <w:rFonts w:ascii="Times New Roman" w:hAnsi="Times New Roman"/>
          <w:rtl w:val="true"/>
          <w:lang w:bidi="ar-SA"/>
        </w:rPr>
        <w:t>.</w:t>
      </w:r>
    </w:p>
    <w:p>
      <w:pPr>
        <w:pStyle w:val="HeaderFooter"/>
        <w:jc w:val="both"/>
        <w:rPr/>
      </w:pPr>
      <w:r>
        <w:rPr>
          <w:rFonts w:ascii="Times New Roman" w:hAnsi="Times New Roman"/>
        </w:rPr>
        <w:tab/>
        <w:t xml:space="preserve"> Bütün semavi dinlerin inanç esasları içinde, ahiret hayatı</w:t>
      </w:r>
      <w:r>
        <w:rPr>
          <w:rFonts w:ascii="Times New Roman" w:hAnsi="Times New Roman"/>
          <w:lang w:val="es-ES_tradnl"/>
        </w:rPr>
        <w:t>na iman esas</w:t>
      </w:r>
      <w:r>
        <w:rPr>
          <w:rFonts w:ascii="Times New Roman" w:hAnsi="Times New Roman"/>
        </w:rPr>
        <w:t>ı vardır. En son semavi din olan İslâm, ahiret hayatını</w:t>
      </w:r>
      <w:r>
        <w:rPr>
          <w:rFonts w:ascii="Times New Roman" w:hAnsi="Times New Roman"/>
          <w:lang w:val="nl-NL"/>
        </w:rPr>
        <w:t>n varl</w:t>
      </w:r>
      <w:r>
        <w:rPr>
          <w:rFonts w:ascii="Times New Roman" w:hAnsi="Times New Roman"/>
        </w:rPr>
        <w:t>ığı üzerinde önemle durur. Tıpkı geçmiş semavi dinlerde olduğu gibi, bizim dinimizde de, her şeyin son bulmasından sonra ikinci ve sonsuz bir hayatı</w:t>
      </w:r>
      <w:r>
        <w:rPr>
          <w:rFonts w:ascii="Times New Roman" w:hAnsi="Times New Roman"/>
          <w:lang w:val="nl-NL"/>
        </w:rPr>
        <w:t>n varl</w:t>
      </w:r>
      <w:r>
        <w:rPr>
          <w:rFonts w:ascii="Times New Roman" w:hAnsi="Times New Roman"/>
        </w:rPr>
        <w:t>ığına inanmak, nihai kurtuluşun temel şartları yani iman esasları arasında yer almaktadır.</w:t>
      </w:r>
    </w:p>
    <w:p>
      <w:pPr>
        <w:pStyle w:val="HeaderFooter"/>
        <w:jc w:val="both"/>
        <w:rPr/>
      </w:pPr>
      <w:r>
        <w:rPr>
          <w:rFonts w:ascii="Times New Roman" w:hAnsi="Times New Roman"/>
        </w:rPr>
        <w:tab/>
        <w:t>“</w:t>
      </w:r>
      <w:r>
        <w:rPr>
          <w:rFonts w:ascii="Times New Roman" w:hAnsi="Times New Roman"/>
          <w:lang w:val="it-IT"/>
        </w:rPr>
        <w:t>Ahiret</w:t>
      </w:r>
      <w:r>
        <w:rPr>
          <w:rFonts w:ascii="Times New Roman" w:hAnsi="Times New Roman"/>
        </w:rPr>
        <w:t xml:space="preserve">” sözlük anlamı </w:t>
      </w:r>
      <w:r>
        <w:rPr>
          <w:rFonts w:ascii="Times New Roman" w:hAnsi="Times New Roman"/>
          <w:lang w:val="it-IT"/>
        </w:rPr>
        <w:t xml:space="preserve">ile </w:t>
      </w:r>
      <w:r>
        <w:rPr>
          <w:rFonts w:cs="Times New Roman" w:ascii="Times New Roman" w:hAnsi="Times New Roman"/>
          <w:lang w:val="ar-SA" w:bidi="ar-SA"/>
        </w:rPr>
        <w:t>“</w:t>
      </w:r>
      <w:r>
        <w:rPr>
          <w:rFonts w:ascii="Times New Roman" w:hAnsi="Times New Roman"/>
          <w:lang w:val="it-IT"/>
        </w:rPr>
        <w:t>evvel</w:t>
      </w:r>
      <w:r>
        <w:rPr>
          <w:rFonts w:ascii="Times New Roman" w:hAnsi="Times New Roman"/>
        </w:rPr>
        <w:t xml:space="preserve">” kelimesinin zıddını ifade eder. İslâmî bir terim olarak, </w:t>
      </w:r>
      <w:r>
        <w:rPr>
          <w:rFonts w:cs="Times New Roman" w:ascii="Times New Roman" w:hAnsi="Times New Roman"/>
          <w:lang w:val="ar-SA" w:bidi="ar-SA"/>
        </w:rPr>
        <w:t>“ö</w:t>
      </w:r>
      <w:r>
        <w:rPr>
          <w:rFonts w:ascii="Times New Roman" w:hAnsi="Times New Roman"/>
        </w:rPr>
        <w:t xml:space="preserve">bür dünya”, </w:t>
      </w:r>
      <w:r>
        <w:rPr>
          <w:rFonts w:cs="Times New Roman" w:ascii="Times New Roman" w:hAnsi="Times New Roman"/>
          <w:lang w:val="ar-SA" w:bidi="ar-SA"/>
        </w:rPr>
        <w:t>“ö</w:t>
      </w:r>
      <w:r>
        <w:rPr>
          <w:rFonts w:ascii="Times New Roman" w:hAnsi="Times New Roman"/>
        </w:rPr>
        <w:t>lümden sonraki hayat” anlamında kullanılır. Buna gö</w:t>
      </w:r>
      <w:r>
        <w:rPr>
          <w:rFonts w:ascii="Times New Roman" w:hAnsi="Times New Roman"/>
          <w:lang w:val="fr-FR"/>
        </w:rPr>
        <w:t>re d</w:t>
      </w:r>
      <w:r>
        <w:rPr>
          <w:rFonts w:ascii="Times New Roman" w:hAnsi="Times New Roman"/>
        </w:rPr>
        <w:t>ünya, canlıların yaşadığı ilk âlem, ahiret ise son âlemdir. Ahiret gününe iman, Allah’</w:t>
      </w:r>
      <w:r>
        <w:rPr>
          <w:rFonts w:ascii="Times New Roman" w:hAnsi="Times New Roman"/>
          <w:lang w:val="es-ES_tradnl"/>
        </w:rPr>
        <w:t>a iman esas</w:t>
      </w:r>
      <w:r>
        <w:rPr>
          <w:rFonts w:ascii="Times New Roman" w:hAnsi="Times New Roman"/>
        </w:rPr>
        <w:t>ından ayrı düşünülemez. Çünkü Allah’a iman etmek, O’nun bildirdiği hakikatlere de iman etmeyi gerektirir. İnandığımız Allah, bize ahiret gününü</w:t>
      </w:r>
      <w:r>
        <w:rPr>
          <w:rFonts w:ascii="Times New Roman" w:hAnsi="Times New Roman"/>
          <w:lang w:val="nl-NL"/>
        </w:rPr>
        <w:t>n varl</w:t>
      </w:r>
      <w:r>
        <w:rPr>
          <w:rFonts w:ascii="Times New Roman" w:hAnsi="Times New Roman"/>
        </w:rPr>
        <w:t>ığını, orada müminlerin ulaşacağı nimetleri, kâfirlerin göreceği azabı haber vermiştir. Bu sebeple ahiret gününe inanmamız da kaçınılmaz olur. İşte şu ayeti kerime bize, ahirete imanın, İslâm’ın inanç temellerinden biri olduğunu bildirmektedir:</w:t>
      </w:r>
    </w:p>
    <w:p>
      <w:pPr>
        <w:pStyle w:val="HeaderFooter"/>
        <w:jc w:val="both"/>
        <w:rPr/>
      </w:pPr>
      <w:r>
        <w:rPr/>
      </w:r>
    </w:p>
    <w:p>
      <w:pPr>
        <w:pStyle w:val="HeaderFooter"/>
        <w:jc w:val="both"/>
        <w:rPr/>
      </w:pPr>
      <w:r>
        <w:rPr>
          <w:rFonts w:ascii="Arial Unicode MS" w:hAnsi="Arial Unicode MS"/>
          <w:rtl w:val="true"/>
          <w:lang w:val="ar-SA" w:bidi="ar-SA"/>
        </w:rPr>
        <w:t>يَا أَيُّهَا الَّذِينَ آمَنُواْ آمِنُواْ بِاللّهِ وَرَسُولِهِ وَالْكِتَابِ الَّذِي نَزَّلَ عَلَى رَسُولِهِ وَالْكِتَابِ الَّذِيَ أَنزَلَ مِن قَبْلُ وَمَن يَكْفُرْبِاللّهِ وَمَلاَئِكَتِهِ وَكُتُبِهِ وَرُسُلِهِ وَالْيَوْمِ الآخِرِ فَقَدْ ضَلَّ ضَلاَلاً بَعِيداً</w:t>
      </w:r>
      <w:r>
        <w:rPr>
          <w:rFonts w:ascii="Times New Roman" w:hAnsi="Times New Roman"/>
        </w:rPr>
        <w:t>.</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Ey iman edenler! Allah’a, Peygamber’ine, peygamberine indirdiği kitaba ve daha önce indirdiği kitaba iman edin. Kim Allah’ı, meleklerini, kitaplarını, peygamberlerini ve ahiret gününü inkâr ederse, derin bir sapıklığa düşmüş olur.” (NİSA SURESİ – 136. AYET)</w:t>
      </w:r>
    </w:p>
    <w:p>
      <w:pPr>
        <w:pStyle w:val="HeaderFooter"/>
        <w:jc w:val="both"/>
        <w:rPr/>
      </w:pPr>
      <w:r>
        <w:rPr>
          <w:rFonts w:ascii="Times New Roman" w:hAnsi="Times New Roman"/>
        </w:rPr>
        <w:t xml:space="preserve"> </w:t>
      </w:r>
      <w:r>
        <w:rPr>
          <w:rFonts w:ascii="Times New Roman" w:hAnsi="Times New Roman"/>
        </w:rPr>
        <w:t xml:space="preserve">Kıyamet günü Kıyametin mutlaka kopacağını Kur’an, </w:t>
      </w:r>
      <w:r>
        <w:rPr>
          <w:rFonts w:cs="Times New Roman" w:ascii="Times New Roman" w:hAnsi="Times New Roman"/>
          <w:lang w:val="ar-SA" w:bidi="ar-SA"/>
        </w:rPr>
        <w:t>“</w:t>
      </w:r>
      <w:r>
        <w:rPr>
          <w:rFonts w:ascii="Times New Roman" w:hAnsi="Times New Roman"/>
        </w:rPr>
        <w:t>Kıyamet mutlaka gelecektir.” (TAHA SURESİ – 15. AYET) diye haber vermektedir. Kâinattaki akıllara durgunluk veren düzen ve sistem o gün son bulacak, bambaşka ve dehşetli bir hal yaşanacaktır.</w:t>
      </w:r>
    </w:p>
    <w:p>
      <w:pPr>
        <w:pStyle w:val="HeaderFooter"/>
        <w:jc w:val="both"/>
        <w:rPr/>
      </w:pPr>
      <w:r>
        <w:rPr/>
      </w:r>
    </w:p>
    <w:p>
      <w:pPr>
        <w:pStyle w:val="HeaderFooter"/>
        <w:jc w:val="right"/>
        <w:rPr/>
      </w:pPr>
      <w:r>
        <w:rPr>
          <w:rFonts w:ascii="Arial Unicode MS" w:hAnsi="Arial Unicode MS"/>
          <w:rtl w:val="true"/>
          <w:lang w:val="ar-SA" w:bidi="ar-SA"/>
        </w:rPr>
        <w:t>يَوْمَ نَطْوِي السَّمَاء كَطَيِّ السِّجِلِّ لِلْكُتُبِ كَمَابَدَأْنَا أَوَّلَ خَلْقٍ نُّعِيدُهُ وَعْداً عَلَيْنَا إِنَّا كُنَّا فَاعِلِينَ</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Yazılı kâğıt tomarlarının dürülmesi gibi, göğü düreceğimiz günü düşün. Başlangıçta ilk yaratmayı nasıl yaptı</w:t>
      </w:r>
      <w:r>
        <w:rPr>
          <w:rFonts w:ascii="Times New Roman" w:hAnsi="Times New Roman"/>
          <w:lang w:val="fr-FR"/>
        </w:rPr>
        <w:t>ysak, -</w:t>
      </w:r>
      <w:r>
        <w:rPr>
          <w:rFonts w:ascii="Times New Roman" w:hAnsi="Times New Roman"/>
        </w:rPr>
        <w:t xml:space="preserve">üzerimize bir vaad olarak- onu yine yapacağız.” </w:t>
      </w:r>
      <w:r>
        <w:rPr>
          <w:rFonts w:ascii="Times New Roman" w:hAnsi="Times New Roman"/>
          <w:lang w:val="de-DE"/>
        </w:rPr>
        <w:t>(ENB</w:t>
      </w:r>
      <w:r>
        <w:rPr>
          <w:rFonts w:ascii="Times New Roman" w:hAnsi="Times New Roman"/>
        </w:rPr>
        <w:t>İYA SURESİ – 104. AYET)</w:t>
      </w:r>
    </w:p>
    <w:p>
      <w:pPr>
        <w:pStyle w:val="HeaderFooter"/>
        <w:jc w:val="both"/>
        <w:rPr/>
      </w:pPr>
      <w:r>
        <w:rPr>
          <w:rFonts w:ascii="Times New Roman" w:hAnsi="Times New Roman"/>
        </w:rPr>
        <w:t xml:space="preserve"> </w:t>
      </w:r>
      <w:r>
        <w:rPr>
          <w:rFonts w:ascii="Times New Roman" w:hAnsi="Times New Roman"/>
        </w:rPr>
        <w:t>Kıyametin kopması ile Yüce Allah’tan baş</w:t>
      </w:r>
      <w:r>
        <w:rPr>
          <w:rFonts w:ascii="Times New Roman" w:hAnsi="Times New Roman"/>
          <w:lang w:val="en-US"/>
        </w:rPr>
        <w:t xml:space="preserve">ka her </w:t>
      </w:r>
      <w:r>
        <w:rPr>
          <w:rFonts w:ascii="Times New Roman" w:hAnsi="Times New Roman"/>
        </w:rPr>
        <w:t>şey yok olacaktır. Şu ayetlerde bu gerçek ortaya konmaktadır:</w:t>
      </w:r>
    </w:p>
    <w:p>
      <w:pPr>
        <w:pStyle w:val="HeaderFooter"/>
        <w:jc w:val="both"/>
        <w:rPr/>
      </w:pPr>
      <w:r>
        <w:rPr/>
      </w:r>
    </w:p>
    <w:p>
      <w:pPr>
        <w:pStyle w:val="HeaderFooter"/>
        <w:jc w:val="right"/>
        <w:rPr/>
      </w:pPr>
      <w:r>
        <w:rPr>
          <w:rFonts w:ascii="Arial Unicode MS" w:hAnsi="Arial Unicode MS"/>
          <w:rtl w:val="true"/>
          <w:lang w:val="ar-SA" w:bidi="ar-SA"/>
        </w:rPr>
        <w:t>كُلُّ مَنْ عَلَيْهَا فَانٍ</w:t>
      </w:r>
      <w:r>
        <w:rPr>
          <w:rFonts w:ascii="Times New Roman" w:hAnsi="Times New Roman"/>
          <w:rtl w:val="true"/>
          <w:lang w:bidi="ar-SA"/>
        </w:rPr>
        <w:t>:</w:t>
      </w:r>
      <w:r>
        <w:rPr>
          <w:rFonts w:ascii="Arial Unicode MS" w:hAnsi="Arial Unicode MS"/>
          <w:rtl w:val="true"/>
          <w:lang w:val="ar-SA" w:bidi="ar-SA"/>
        </w:rPr>
        <w:t>وَيَبْقَىوَجْهُ رَبِّكَ ذُو الْجَلَالِ وَالْإِكْرَامِ</w:t>
      </w:r>
      <w:r>
        <w:rPr>
          <w:rFonts w:ascii="Times New Roman" w:hAnsi="Times New Roman"/>
        </w:rPr>
        <w:t>:</w:t>
      </w:r>
    </w:p>
    <w:p>
      <w:pPr>
        <w:pStyle w:val="HeaderFooter"/>
        <w:jc w:val="both"/>
        <w:rPr/>
      </w:pPr>
      <w:r>
        <w:rPr/>
      </w:r>
    </w:p>
    <w:p>
      <w:pPr>
        <w:pStyle w:val="HeaderFooter"/>
        <w:jc w:val="both"/>
        <w:rPr/>
      </w:pPr>
      <w:r>
        <w:rPr>
          <w:rFonts w:ascii="Times New Roman" w:hAnsi="Times New Roman"/>
        </w:rPr>
        <w:t>“</w:t>
      </w:r>
      <w:r>
        <w:rPr>
          <w:rFonts w:ascii="Times New Roman" w:hAnsi="Times New Roman"/>
          <w:lang w:val="en-US"/>
        </w:rPr>
        <w:t>Yery</w:t>
      </w:r>
      <w:r>
        <w:rPr>
          <w:rFonts w:ascii="Times New Roman" w:hAnsi="Times New Roman"/>
        </w:rPr>
        <w:t xml:space="preserve">üzündeki her şey yok olacaktır. Ancak azamet ve ikram sahibi Rabbinin zatı baki kalacaktır.” </w:t>
      </w:r>
      <w:r>
        <w:rPr>
          <w:rFonts w:ascii="Times New Roman" w:hAnsi="Times New Roman"/>
          <w:lang w:val="de-DE"/>
        </w:rPr>
        <w:t>(RAHMAN SURES</w:t>
      </w:r>
      <w:r>
        <w:rPr>
          <w:rFonts w:ascii="Times New Roman" w:hAnsi="Times New Roman"/>
        </w:rPr>
        <w:t xml:space="preserve">İ – </w:t>
      </w:r>
      <w:r>
        <w:rPr>
          <w:rFonts w:ascii="Times New Roman" w:hAnsi="Times New Roman"/>
          <w:lang w:val="de-DE"/>
        </w:rPr>
        <w:t>26/27. AYETLER)</w:t>
      </w:r>
    </w:p>
    <w:p>
      <w:pPr>
        <w:pStyle w:val="HeaderFooter"/>
        <w:jc w:val="both"/>
        <w:rPr/>
      </w:pPr>
      <w:r>
        <w:rPr/>
      </w:r>
    </w:p>
    <w:p>
      <w:pPr>
        <w:pStyle w:val="HeaderFooter"/>
        <w:jc w:val="right"/>
        <w:rPr/>
      </w:pPr>
      <w:r>
        <w:rPr>
          <w:rFonts w:ascii="Arial Unicode MS" w:hAnsi="Arial Unicode MS"/>
          <w:rtl w:val="true"/>
          <w:lang w:val="ar-SA" w:bidi="ar-SA"/>
        </w:rPr>
        <w:t>وَلَا تَدْعُ مَعَ اللَّهِ إِلَهاً آخَرَ لَا إِلَهَ إِلَّاهُوَ كُلُّ شَيْءٍ هَالِكٌ إِلَّا وَجْهَهُ لَهُ الْحُكْمُ وَإِلَيْهِ تُرْجَعُونَ</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O’nun zatından baş</w:t>
      </w:r>
      <w:r>
        <w:rPr>
          <w:rFonts w:ascii="Times New Roman" w:hAnsi="Times New Roman"/>
          <w:lang w:val="en-US"/>
        </w:rPr>
        <w:t xml:space="preserve">ka her </w:t>
      </w:r>
      <w:r>
        <w:rPr>
          <w:rFonts w:ascii="Times New Roman" w:hAnsi="Times New Roman"/>
        </w:rPr>
        <w:t>şey yok olacaktır.”  (KASAS SURESİ – 88. AYET)</w:t>
      </w:r>
    </w:p>
    <w:p>
      <w:pPr>
        <w:pStyle w:val="HeaderFooter"/>
        <w:jc w:val="both"/>
        <w:rPr/>
      </w:pPr>
      <w:r>
        <w:rPr>
          <w:rFonts w:ascii="Times New Roman" w:hAnsi="Times New Roman"/>
        </w:rPr>
        <w:t xml:space="preserve"> </w:t>
      </w:r>
      <w:r>
        <w:rPr>
          <w:rFonts w:ascii="Times New Roman" w:hAnsi="Times New Roman"/>
        </w:rPr>
        <w:t xml:space="preserve">Kıyametin kopma zamanı </w:t>
      </w:r>
      <w:r>
        <w:rPr>
          <w:rFonts w:ascii="Times New Roman" w:hAnsi="Times New Roman"/>
          <w:lang w:val="en-US"/>
        </w:rPr>
        <w:t xml:space="preserve">her </w:t>
      </w:r>
      <w:r>
        <w:rPr>
          <w:rFonts w:ascii="Times New Roman" w:hAnsi="Times New Roman"/>
        </w:rPr>
        <w:t>şeyi merak eden insan, kendi akıbetini doğrudan ilgilendiren kıyametin ne zaman kopacağını da elbette merak edecektir. Fakat hikmeti gereği, Allah Teâlâ kıyametin kopacağı zamanın bilgisini kendisine saklamış, yani onu gayb bilgileri arasına koymuştur. Şu ayet onların bu sorularına cevap olmak üzere inmiştir:</w:t>
      </w:r>
    </w:p>
    <w:p>
      <w:pPr>
        <w:pStyle w:val="HeaderFooter"/>
        <w:jc w:val="both"/>
        <w:rPr/>
      </w:pPr>
      <w:r>
        <w:rPr/>
      </w:r>
    </w:p>
    <w:p>
      <w:pPr>
        <w:pStyle w:val="HeaderFooter"/>
        <w:jc w:val="both"/>
        <w:rPr/>
      </w:pPr>
      <w:r>
        <w:rPr>
          <w:rFonts w:ascii="Arial Unicode MS" w:hAnsi="Arial Unicode MS"/>
          <w:rtl w:val="true"/>
          <w:lang w:val="ar-SA" w:bidi="ar-SA"/>
        </w:rPr>
        <w:t>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وَلَـكِنَّ أَكْثَرَ النَّاسِ لاَ يَعْلَمُونَ</w:t>
      </w:r>
      <w:r>
        <w:rPr>
          <w:rFonts w:ascii="Times New Roman" w:hAnsi="Times New Roman"/>
        </w:rPr>
        <w:t>:</w:t>
      </w:r>
    </w:p>
    <w:p>
      <w:pPr>
        <w:pStyle w:val="HeaderFooter"/>
        <w:jc w:val="both"/>
        <w:rPr/>
      </w:pPr>
      <w:r>
        <w:rPr>
          <w:rFonts w:ascii="Times New Roman" w:hAnsi="Times New Roman"/>
        </w:rPr>
        <w:t xml:space="preserve"> “</w:t>
      </w:r>
      <w:r>
        <w:rPr>
          <w:rFonts w:ascii="Times New Roman" w:hAnsi="Times New Roman"/>
        </w:rPr>
        <w:t>Sana kıyametin ne zaman kopacağını soruyorlar. De ki: ‘Onun bilgisi ancak Rabbimin katı</w:t>
      </w:r>
      <w:r>
        <w:rPr>
          <w:rFonts w:ascii="Times New Roman" w:hAnsi="Times New Roman"/>
          <w:lang w:val="pt-PT"/>
        </w:rPr>
        <w:t>ndad</w:t>
      </w:r>
      <w:r>
        <w:rPr>
          <w:rFonts w:ascii="Times New Roman" w:hAnsi="Times New Roman"/>
        </w:rPr>
        <w:t xml:space="preserve">ır. Onu vaktinde ancak o açıklayacaktır. O, göklere de, yere de ağır basmıştır. O, size ancak ansızın gelecektir.’ Sanki senin ondan haberin varmış gibi sana soruyorlar. De ki: </w:t>
      </w:r>
      <w:r>
        <w:rPr>
          <w:rFonts w:cs="Times New Roman" w:ascii="Times New Roman" w:hAnsi="Times New Roman"/>
          <w:lang w:val="ar-SA" w:bidi="ar-SA"/>
        </w:rPr>
        <w:t>“</w:t>
      </w:r>
      <w:r>
        <w:rPr>
          <w:rFonts w:ascii="Times New Roman" w:hAnsi="Times New Roman"/>
        </w:rPr>
        <w:t>Onun bilgisi sadece Allah katı</w:t>
      </w:r>
      <w:r>
        <w:rPr>
          <w:rFonts w:ascii="Times New Roman" w:hAnsi="Times New Roman"/>
          <w:lang w:val="pt-PT"/>
        </w:rPr>
        <w:t>ndad</w:t>
      </w:r>
      <w:r>
        <w:rPr>
          <w:rFonts w:ascii="Times New Roman" w:hAnsi="Times New Roman"/>
        </w:rPr>
        <w:t>ır. Fakat insanların çoğu bilmiyor.” (A’</w:t>
      </w:r>
      <w:r>
        <w:rPr>
          <w:rFonts w:ascii="Times New Roman" w:hAnsi="Times New Roman"/>
          <w:lang w:val="de-DE"/>
        </w:rPr>
        <w:t>RAF SURES</w:t>
      </w:r>
      <w:r>
        <w:rPr>
          <w:rFonts w:ascii="Times New Roman" w:hAnsi="Times New Roman"/>
        </w:rPr>
        <w:t>İ – 187. AYET)</w:t>
      </w:r>
    </w:p>
    <w:p>
      <w:pPr>
        <w:pStyle w:val="HeaderFooter"/>
        <w:jc w:val="both"/>
        <w:rPr/>
      </w:pPr>
      <w:r>
        <w:rPr>
          <w:rFonts w:ascii="Times New Roman" w:hAnsi="Times New Roman"/>
        </w:rPr>
        <w:t xml:space="preserve"> </w:t>
      </w:r>
      <w:r>
        <w:rPr>
          <w:rFonts w:ascii="Times New Roman" w:hAnsi="Times New Roman"/>
        </w:rPr>
        <w:t xml:space="preserve">Cebrail’in, </w:t>
      </w:r>
      <w:r>
        <w:rPr>
          <w:rFonts w:cs="Times New Roman" w:ascii="Times New Roman" w:hAnsi="Times New Roman"/>
          <w:lang w:val="ar-SA" w:bidi="ar-SA"/>
        </w:rPr>
        <w:t>“</w:t>
      </w:r>
      <w:r>
        <w:rPr>
          <w:rFonts w:ascii="Times New Roman" w:hAnsi="Times New Roman"/>
        </w:rPr>
        <w:t>Kıyamet ne zaman kopacaktı</w:t>
      </w:r>
      <w:r>
        <w:rPr>
          <w:rFonts w:ascii="Times New Roman" w:hAnsi="Times New Roman"/>
          <w:lang w:val="zh-TW" w:eastAsia="zh-TW"/>
        </w:rPr>
        <w:t>r?</w:t>
      </w:r>
      <w:r>
        <w:rPr>
          <w:rFonts w:ascii="Times New Roman" w:hAnsi="Times New Roman"/>
        </w:rPr>
        <w:t xml:space="preserve">”  sorusuna, Peygamberimiz (SAV), </w:t>
      </w:r>
      <w:r>
        <w:rPr>
          <w:rFonts w:cs="Times New Roman" w:ascii="Times New Roman" w:hAnsi="Times New Roman"/>
          <w:lang w:val="ar-SA" w:bidi="ar-SA"/>
        </w:rPr>
        <w:t>“</w:t>
      </w:r>
      <w:r>
        <w:rPr>
          <w:rFonts w:ascii="Times New Roman" w:hAnsi="Times New Roman"/>
        </w:rPr>
        <w:t>Bu konuda kendisine soru sorulan kimse, soruyu sorandan daha çok bilgiye sahip değildir.” cevabını vermiştir.</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Allah Teâlâ, kıyametin vaktini bildirmemekle beraber, onun yakın olduğunu haber vermektedir: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right"/>
        <w:rPr/>
      </w:pPr>
      <w:r>
        <w:rPr>
          <w:rFonts w:ascii="Arial Unicode MS" w:hAnsi="Arial Unicode MS"/>
          <w:rtl w:val="true"/>
          <w:lang w:val="ar-SA" w:bidi="ar-SA"/>
        </w:rPr>
        <w:t>اقْتَرَبَتِ السَّاعَةُ وَانشَقَّ الْقَمَرُ</w:t>
      </w:r>
      <w:r>
        <w:rPr>
          <w:rFonts w:ascii="Times New Roman" w:hAnsi="Times New Roman"/>
        </w:rPr>
        <w:t>:</w:t>
      </w:r>
    </w:p>
    <w:p>
      <w:pPr>
        <w:pStyle w:val="HeaderFooter"/>
        <w:jc w:val="both"/>
        <w:rPr/>
      </w:pPr>
      <w:r>
        <w:rPr>
          <w:rFonts w:ascii="Times New Roman" w:hAnsi="Times New Roman"/>
        </w:rPr>
        <w:t xml:space="preserve"> “</w:t>
      </w:r>
      <w:r>
        <w:rPr>
          <w:rFonts w:ascii="Times New Roman" w:hAnsi="Times New Roman"/>
        </w:rPr>
        <w:t>Kıyamet yaklaştı ve ay yarıldı.”  </w:t>
      </w:r>
      <w:r>
        <w:rPr>
          <w:rFonts w:ascii="Times New Roman" w:hAnsi="Times New Roman"/>
          <w:lang w:val="de-DE"/>
        </w:rPr>
        <w:t>(KAMER SURES</w:t>
      </w:r>
      <w:r>
        <w:rPr>
          <w:rFonts w:ascii="Times New Roman" w:hAnsi="Times New Roman"/>
        </w:rPr>
        <w:t>İ – 1. AYET)</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Ayette, Hz. Peygamber (SAV)’in bir mucizesine (ayın yarılması) işaret edilirken, kıyametin yaklaştığı da ortaya konmaktadır. Şu hadis-i şerif de bu konuyu vurgulamaktadır:</w:t>
      </w:r>
    </w:p>
    <w:p>
      <w:pPr>
        <w:pStyle w:val="HeaderFooter"/>
        <w:jc w:val="both"/>
        <w:rPr/>
      </w:pPr>
      <w:r>
        <w:rPr>
          <w:rFonts w:ascii="Times New Roman" w:hAnsi="Times New Roman"/>
        </w:rPr>
        <w:t xml:space="preserve"> “</w:t>
      </w:r>
      <w:r>
        <w:rPr>
          <w:rFonts w:ascii="Times New Roman" w:hAnsi="Times New Roman"/>
        </w:rPr>
        <w:t>Hz. Peygamber (SAV) iş</w:t>
      </w:r>
      <w:r>
        <w:rPr>
          <w:rFonts w:ascii="Times New Roman" w:hAnsi="Times New Roman"/>
          <w:lang w:val="da-DK"/>
        </w:rPr>
        <w:t>aret parma</w:t>
      </w:r>
      <w:r>
        <w:rPr>
          <w:rFonts w:ascii="Times New Roman" w:hAnsi="Times New Roman"/>
        </w:rPr>
        <w:t xml:space="preserve">ğı ile orta parmağını birleştirip göstererek, </w:t>
      </w:r>
      <w:r>
        <w:rPr>
          <w:rFonts w:cs="Times New Roman" w:ascii="Times New Roman" w:hAnsi="Times New Roman"/>
          <w:lang w:val="ar-SA" w:bidi="ar-SA"/>
        </w:rPr>
        <w:t>“</w:t>
      </w:r>
      <w:r>
        <w:rPr>
          <w:rFonts w:ascii="Times New Roman" w:hAnsi="Times New Roman"/>
        </w:rPr>
        <w:t>Kıyametin gelmesi şu ikisi (arasındaki fark) gibi (yakı</w:t>
      </w:r>
      <w:r>
        <w:rPr>
          <w:rFonts w:ascii="Times New Roman" w:hAnsi="Times New Roman"/>
          <w:lang w:val="nl-NL"/>
        </w:rPr>
        <w:t>n) iken ben g</w:t>
      </w:r>
      <w:r>
        <w:rPr>
          <w:rFonts w:ascii="Times New Roman" w:hAnsi="Times New Roman"/>
        </w:rPr>
        <w:t>önderildim.” buyurmuştur.</w:t>
      </w:r>
    </w:p>
    <w:p>
      <w:pPr>
        <w:pStyle w:val="HeaderFooter"/>
        <w:jc w:val="both"/>
        <w:rPr/>
      </w:pPr>
      <w:r>
        <w:rPr/>
      </w:r>
    </w:p>
    <w:p>
      <w:pPr>
        <w:pStyle w:val="HeaderFooter"/>
        <w:jc w:val="right"/>
        <w:rPr/>
      </w:pPr>
      <w:r>
        <w:rPr>
          <w:rFonts w:ascii="Arial Unicode MS" w:hAnsi="Arial Unicode MS"/>
          <w:rtl w:val="true"/>
          <w:lang w:val="ar-SA" w:bidi="ar-SA"/>
        </w:rPr>
        <w:t>وَإِنَّ يَوْماًعِندَ رَبِّكَ كَأَلْفِ سَنَةٍ مِّمَّا تَعُدُّونَ</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 </w:t>
      </w:r>
      <w:r>
        <w:rPr>
          <w:rFonts w:ascii="Times New Roman" w:hAnsi="Times New Roman"/>
        </w:rPr>
        <w:t xml:space="preserve">Şüphesiz Rabbinin nezdinde bir gün, sizin saydığınız bin yıl gibidir.” </w:t>
      </w:r>
      <w:r>
        <w:rPr>
          <w:rFonts w:ascii="Times New Roman" w:hAnsi="Times New Roman"/>
          <w:lang w:val="de-DE"/>
        </w:rPr>
        <w:t>(HACC SURES</w:t>
      </w:r>
      <w:r>
        <w:rPr>
          <w:rFonts w:ascii="Times New Roman" w:hAnsi="Times New Roman"/>
        </w:rPr>
        <w:t>İ – 47. AYET)</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Ayetinden hareketle söyleyebiliriz ki, kıyametin yakın oluşu bizim ölçülerimizden çok, kâinatın kendi ömrü içindeki bir oranlamayı ifade ediyor. Buna göre kıyametin yakın oluşu, kâinatın yaratılışından itibaren geçen zamana nispetle, kalan ömrünün çok az olduğunu ifade etmektedir, diyebiliriz.</w:t>
      </w:r>
    </w:p>
    <w:p>
      <w:pPr>
        <w:pStyle w:val="HeaderFooter"/>
        <w:jc w:val="both"/>
        <w:rPr/>
      </w:pPr>
      <w:r>
        <w:rPr/>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Fonts w:ascii="Times New Roman" w:hAnsi="Times New Roman"/>
          <w:b/>
          <w:bCs/>
          <w:lang w:val="de-DE"/>
        </w:rPr>
        <w:t>KIYAMET ALAMETLER</w:t>
      </w:r>
      <w:r>
        <w:rPr>
          <w:rFonts w:ascii="Times New Roman" w:hAnsi="Times New Roman"/>
          <w:b/>
          <w:bCs/>
        </w:rPr>
        <w:t>İ</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Kur’an-ı Kerim’den ve hadis-i şeriflerden öğrendiğimize göre, kıyametin kopması yaklaşınca, ortalığı bir duman kaplayacak, bunun üzerine müminler nezleye yakalanmış bir hâle gelecek, kâfirler ise çok kötü ve zor bir duruma geleceklerdir. Deccal ortaya çıkacak ve ilâ</w:t>
      </w:r>
      <w:r>
        <w:rPr>
          <w:rFonts w:ascii="Times New Roman" w:hAnsi="Times New Roman"/>
          <w:lang w:val="de-DE"/>
        </w:rPr>
        <w:t>hl</w:t>
      </w:r>
      <w:r>
        <w:rPr>
          <w:rFonts w:ascii="Times New Roman" w:hAnsi="Times New Roman"/>
        </w:rPr>
        <w:t>ık iddiasında bulunacaktır. Dâ</w:t>
      </w:r>
      <w:r>
        <w:rPr>
          <w:rFonts w:ascii="Times New Roman" w:hAnsi="Times New Roman"/>
          <w:lang w:val="it-IT"/>
        </w:rPr>
        <w:t>bbet</w:t>
      </w:r>
      <w:r>
        <w:rPr>
          <w:rFonts w:ascii="Times New Roman" w:hAnsi="Times New Roman"/>
        </w:rPr>
        <w:t>ül arz denen bir mahl</w:t>
      </w:r>
      <w:r>
        <w:rPr>
          <w:rFonts w:ascii="Times New Roman" w:hAnsi="Times New Roman"/>
          <w:lang w:val="fr-FR"/>
        </w:rPr>
        <w:t>û</w:t>
      </w:r>
      <w:r>
        <w:rPr>
          <w:rFonts w:ascii="Times New Roman" w:hAnsi="Times New Roman"/>
        </w:rPr>
        <w:t>k çıkacaktır. Güneş Batı’dan doğacaktır. İsa (AS)’ın yeryüzüne inerek, Hz. Peygamber (SAV)’in şeriatı üzere amel edecektir. Ye’cüc ve Me’cüc adlı iki kavim ortaya çıkıp, yeryüzünde fesat ve bozgunculuk çıkaracaklardır. Yeryüzünün doğusunda, batısında ve Arap yarı</w:t>
      </w:r>
      <w:r>
        <w:rPr>
          <w:rFonts w:ascii="Times New Roman" w:hAnsi="Times New Roman"/>
          <w:lang w:val="pt-PT"/>
        </w:rPr>
        <w:t>madas</w:t>
      </w:r>
      <w:r>
        <w:rPr>
          <w:rFonts w:ascii="Times New Roman" w:hAnsi="Times New Roman"/>
        </w:rPr>
        <w:t>ında güneş tutulması olacaktır. Yemen’de büyük bir ateş ortaya çıkacaktır.</w:t>
      </w:r>
    </w:p>
    <w:p>
      <w:pPr>
        <w:pStyle w:val="HeaderFooter"/>
        <w:jc w:val="both"/>
        <w:rPr/>
      </w:pPr>
      <w:r>
        <w:rPr>
          <w:rFonts w:ascii="Times New Roman" w:hAnsi="Times New Roman"/>
        </w:rPr>
        <w:t xml:space="preserve"> </w:t>
      </w:r>
      <w:r>
        <w:rPr>
          <w:rFonts w:ascii="Times New Roman" w:hAnsi="Times New Roman"/>
        </w:rPr>
        <w:t xml:space="preserve">Bu saydıklarımız, kıyametin </w:t>
      </w:r>
      <w:r>
        <w:rPr>
          <w:rFonts w:cs="Times New Roman" w:ascii="Times New Roman" w:hAnsi="Times New Roman"/>
          <w:lang w:val="ar-SA" w:bidi="ar-SA"/>
        </w:rPr>
        <w:t>“</w:t>
      </w:r>
      <w:r>
        <w:rPr>
          <w:rFonts w:ascii="Times New Roman" w:hAnsi="Times New Roman"/>
        </w:rPr>
        <w:t xml:space="preserve">büyük alametleri” diye nitelenen alametlerdir. Bunların dışında, hadis-i şeriflerde zikredilen ve </w:t>
      </w:r>
      <w:r>
        <w:rPr>
          <w:rFonts w:cs="Times New Roman" w:ascii="Times New Roman" w:hAnsi="Times New Roman"/>
          <w:lang w:val="ar-SA" w:bidi="ar-SA"/>
        </w:rPr>
        <w:t>“</w:t>
      </w:r>
      <w:r>
        <w:rPr>
          <w:rFonts w:ascii="Times New Roman" w:hAnsi="Times New Roman"/>
        </w:rPr>
        <w:t>kıyametin küçük alametleri” diye anılan alametler de vardır. Bu hadiste bunlardan bir kaçı zikredilmektedir:</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İlmin kaldırılması, cehaletin yerleşmesi, zinanın açıkça yapılması ve içkinin (çok) içilmesi, kıyametin alametlerindendir.”  </w:t>
      </w:r>
    </w:p>
    <w:p>
      <w:pPr>
        <w:pStyle w:val="HeaderFooter"/>
        <w:jc w:val="both"/>
        <w:rPr/>
      </w:pPr>
      <w:r>
        <w:rPr>
          <w:rFonts w:ascii="Times New Roman" w:hAnsi="Times New Roman"/>
        </w:rPr>
        <w:t xml:space="preserve"> </w:t>
      </w:r>
      <w:r>
        <w:rPr>
          <w:rFonts w:ascii="Times New Roman" w:hAnsi="Times New Roman"/>
        </w:rPr>
        <w:t xml:space="preserve">Kabir hayatı ve berzah âlemi İnsan ölüp kabre konulunca, </w:t>
      </w:r>
      <w:r>
        <w:rPr>
          <w:rFonts w:cs="Times New Roman" w:ascii="Times New Roman" w:hAnsi="Times New Roman"/>
          <w:lang w:val="ar-SA" w:bidi="ar-SA"/>
        </w:rPr>
        <w:t>“</w:t>
      </w:r>
      <w:r>
        <w:rPr>
          <w:rFonts w:ascii="Times New Roman" w:hAnsi="Times New Roman"/>
        </w:rPr>
        <w:t xml:space="preserve">Münker” ve </w:t>
      </w:r>
      <w:r>
        <w:rPr>
          <w:rFonts w:cs="Times New Roman" w:ascii="Times New Roman" w:hAnsi="Times New Roman"/>
          <w:lang w:val="ar-SA" w:bidi="ar-SA"/>
        </w:rPr>
        <w:t>“</w:t>
      </w:r>
      <w:r>
        <w:rPr>
          <w:rFonts w:ascii="Times New Roman" w:hAnsi="Times New Roman"/>
        </w:rPr>
        <w:t>Nekîr” adlı iki melek gelip, onu sorguya çeker. Şu hadis-i şerif kabir ahvalini tasvir etmektedir:</w:t>
      </w:r>
    </w:p>
    <w:p>
      <w:pPr>
        <w:pStyle w:val="HeaderFooter"/>
        <w:jc w:val="both"/>
        <w:rPr/>
      </w:pPr>
      <w:r>
        <w:rPr>
          <w:rFonts w:ascii="Times New Roman" w:hAnsi="Times New Roman"/>
        </w:rPr>
        <w:t xml:space="preserve"> “</w:t>
      </w:r>
      <w:r>
        <w:rPr>
          <w:rFonts w:ascii="Times New Roman" w:hAnsi="Times New Roman"/>
        </w:rPr>
        <w:t>(Mümin) kul kabrine konup arkadaşları ve dostları geri dönüp gittiklerinde- ki ölü onların ayakkabılarının sesini bile iş</w:t>
      </w:r>
      <w:r>
        <w:rPr>
          <w:rFonts w:ascii="Times New Roman" w:hAnsi="Times New Roman"/>
          <w:lang w:val="nl-NL"/>
        </w:rPr>
        <w:t>itir- ona (</w:t>
      </w:r>
      <w:r>
        <w:rPr>
          <w:rFonts w:cs="Times New Roman" w:ascii="Times New Roman" w:hAnsi="Times New Roman"/>
          <w:lang w:val="ar-SA" w:bidi="ar-SA"/>
        </w:rPr>
        <w:t>“</w:t>
      </w:r>
      <w:r>
        <w:rPr>
          <w:rFonts w:ascii="Times New Roman" w:hAnsi="Times New Roman"/>
        </w:rPr>
        <w:t xml:space="preserve">Münker” ve </w:t>
      </w:r>
      <w:r>
        <w:rPr>
          <w:rFonts w:cs="Times New Roman" w:ascii="Times New Roman" w:hAnsi="Times New Roman"/>
          <w:lang w:val="ar-SA" w:bidi="ar-SA"/>
        </w:rPr>
        <w:t>“</w:t>
      </w:r>
      <w:r>
        <w:rPr>
          <w:rFonts w:ascii="Times New Roman" w:hAnsi="Times New Roman"/>
        </w:rPr>
        <w:t>Nekîr” adlı) iki melek gelir. Bunlar ölüyü oturturlar ve ona; “Şu Muhammed (SAV) denen kimse hakkında ne dersin (kanaatin nedir)?” diye sorarlar. Mü</w:t>
      </w:r>
      <w:r>
        <w:rPr>
          <w:rFonts w:ascii="Times New Roman" w:hAnsi="Times New Roman"/>
          <w:lang w:val="nl-NL"/>
        </w:rPr>
        <w:t xml:space="preserve">min de </w:t>
      </w:r>
      <w:r>
        <w:rPr>
          <w:rFonts w:ascii="Times New Roman" w:hAnsi="Times New Roman"/>
        </w:rPr>
        <w:t xml:space="preserve">şöyle cevap verir: “Şahitlik ederim ki o, Allah’ın kulu ve Resulüdür.” Bunun üzerine ona melekler tarafından, </w:t>
      </w:r>
      <w:r>
        <w:rPr>
          <w:rFonts w:cs="Times New Roman" w:ascii="Times New Roman" w:hAnsi="Times New Roman"/>
          <w:lang w:val="ar-SA" w:bidi="ar-SA"/>
        </w:rPr>
        <w:t>“</w:t>
      </w:r>
      <w:r>
        <w:rPr>
          <w:rFonts w:ascii="Times New Roman" w:hAnsi="Times New Roman"/>
        </w:rPr>
        <w:t>Ey mümin! Cehennem’deki yerine bak, Allah Teâlâ bu azap yerini, senin iç</w:t>
      </w:r>
      <w:r>
        <w:rPr>
          <w:rFonts w:ascii="Times New Roman" w:hAnsi="Times New Roman"/>
          <w:lang w:val="da-DK"/>
        </w:rPr>
        <w:t>in Cennette (y</w:t>
      </w:r>
      <w:r>
        <w:rPr>
          <w:rFonts w:ascii="Times New Roman" w:hAnsi="Times New Roman"/>
        </w:rPr>
        <w:t xml:space="preserve">üce) bir makam ile değiştirdi. Denilir. Hz. Peygamber (SAV); </w:t>
      </w:r>
      <w:r>
        <w:rPr>
          <w:rFonts w:cs="Times New Roman" w:ascii="Times New Roman" w:hAnsi="Times New Roman"/>
          <w:lang w:val="ar-SA" w:bidi="ar-SA"/>
        </w:rPr>
        <w:t>“</w:t>
      </w:r>
      <w:r>
        <w:rPr>
          <w:rFonts w:ascii="Times New Roman" w:hAnsi="Times New Roman"/>
          <w:lang w:val="pt-PT"/>
        </w:rPr>
        <w:t>O m</w:t>
      </w:r>
      <w:r>
        <w:rPr>
          <w:rFonts w:ascii="Times New Roman" w:hAnsi="Times New Roman"/>
        </w:rPr>
        <w:t xml:space="preserve">ümin, Cehennem ve Cennetteki iki makamını birden görür.” buyurmuştur. Fakat kâfir veya münafık olan ölü,(meleklerin bu sorusuna karşı); </w:t>
      </w:r>
      <w:r>
        <w:rPr>
          <w:rFonts w:cs="Times New Roman" w:ascii="Times New Roman" w:hAnsi="Times New Roman"/>
          <w:lang w:val="ar-SA" w:bidi="ar-SA"/>
        </w:rPr>
        <w:t>“</w:t>
      </w:r>
      <w:r>
        <w:rPr>
          <w:rFonts w:ascii="Times New Roman" w:hAnsi="Times New Roman"/>
        </w:rPr>
        <w:t>Muhammed hakkında bir şey bilmiyorum. Halkı</w:t>
      </w:r>
      <w:r>
        <w:rPr>
          <w:rFonts w:ascii="Times New Roman" w:hAnsi="Times New Roman"/>
          <w:lang w:val="nl-NL"/>
        </w:rPr>
        <w:t xml:space="preserve">n ona </w:t>
      </w:r>
      <w:r>
        <w:rPr>
          <w:rFonts w:cs="Times New Roman" w:ascii="Times New Roman" w:hAnsi="Times New Roman"/>
          <w:lang w:val="ar-SA" w:bidi="ar-SA"/>
        </w:rPr>
        <w:t>“</w:t>
      </w:r>
      <w:r>
        <w:rPr>
          <w:rFonts w:ascii="Times New Roman" w:hAnsi="Times New Roman"/>
        </w:rPr>
        <w:t>peygamber” dedikleri bir sözü (işitir), ben de halka uyup söylerdim, diye cevap verir. Bu iki melek tarafından kâfir veya münafığa;“ Hay anlamaz ve uymaz olaydı</w:t>
      </w:r>
      <w:r>
        <w:rPr>
          <w:rFonts w:ascii="Times New Roman" w:hAnsi="Times New Roman"/>
          <w:lang w:val="ru-RU"/>
        </w:rPr>
        <w:t>n!</w:t>
      </w:r>
      <w:r>
        <w:rPr>
          <w:rFonts w:ascii="Times New Roman" w:hAnsi="Times New Roman"/>
        </w:rPr>
        <w:t>” denilir, sonra da iki kulağı arasına demirden bir topuzla vurulur. Bu tokmağı yiyince öyle bir bağırır ki, bu feryadı insanlar ve cinlerden başka, bu ölüye yakın olan her ş</w:t>
      </w:r>
      <w:r>
        <w:rPr>
          <w:rFonts w:ascii="Times New Roman" w:hAnsi="Times New Roman"/>
          <w:lang w:val="en-US"/>
        </w:rPr>
        <w:t>ey i</w:t>
      </w:r>
      <w:r>
        <w:rPr>
          <w:rFonts w:ascii="Times New Roman" w:hAnsi="Times New Roman"/>
        </w:rPr>
        <w:t>şitir.”</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İnsanın kabre konulması ile berzah âlemi denen ve tekrar dirilmeye kadar devam edecek olan süreç başlar.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Fonts w:ascii="Times New Roman" w:hAnsi="Times New Roman"/>
          <w:b/>
          <w:bCs/>
          <w:lang w:val="de-DE"/>
        </w:rPr>
        <w:t>KIYAMET HALLER</w:t>
      </w:r>
      <w:r>
        <w:rPr>
          <w:rFonts w:ascii="Times New Roman" w:hAnsi="Times New Roman"/>
          <w:b/>
          <w:bCs/>
        </w:rPr>
        <w:t>İ</w:t>
      </w:r>
    </w:p>
    <w:p>
      <w:pPr>
        <w:pStyle w:val="HeaderFooter"/>
        <w:jc w:val="both"/>
        <w:rPr/>
      </w:pPr>
      <w:r>
        <w:rPr/>
      </w:r>
    </w:p>
    <w:p>
      <w:pPr>
        <w:pStyle w:val="HeaderFooter"/>
        <w:jc w:val="both"/>
        <w:rPr>
          <w:rFonts w:ascii="Times New Roman" w:hAnsi="Times New Roman"/>
        </w:rPr>
      </w:pPr>
      <w:r>
        <w:rPr>
          <w:rFonts w:ascii="Times New Roman" w:hAnsi="Times New Roman"/>
        </w:rPr>
        <w:t xml:space="preserve"> </w:t>
      </w:r>
      <w:r>
        <w:rPr>
          <w:rFonts w:ascii="Times New Roman" w:hAnsi="Times New Roman"/>
        </w:rPr>
        <w:t>Kıyametin gerçekleşmesi ile daha sonra meydana gelecek olan bir takım olaylara ve yaşanacak hallere kıyamet ahvali, kıyamet halleri denir. Bunları şöyle sıralamak mümkündür: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rPr>
        <w:t>1</w:t>
      </w:r>
      <w:r>
        <w:rPr>
          <w:rStyle w:val="None"/>
          <w:rFonts w:cs="Times New Roman" w:ascii="Times New Roman" w:hAnsi="Times New Roman"/>
          <w:b/>
          <w:bCs/>
        </w:rPr>
        <w:t>. KIYAMETİ</w:t>
      </w:r>
      <w:r>
        <w:rPr>
          <w:rStyle w:val="None"/>
          <w:rFonts w:ascii="Times New Roman" w:hAnsi="Times New Roman"/>
          <w:b/>
          <w:bCs/>
          <w:lang w:val="de-DE"/>
        </w:rPr>
        <w:t>N KOPMASI</w:t>
      </w:r>
      <w:r>
        <w:rPr>
          <w:rFonts w:ascii="Times New Roman" w:hAnsi="Times New Roman"/>
        </w:rPr>
        <w:t xml:space="preserve">: Mahiyetini ancak Allah’ın bildiği, </w:t>
      </w:r>
      <w:r>
        <w:rPr>
          <w:rFonts w:cs="Times New Roman" w:ascii="Times New Roman" w:hAnsi="Times New Roman"/>
          <w:lang w:val="ar-SA" w:bidi="ar-SA"/>
        </w:rPr>
        <w:t>“</w:t>
      </w:r>
      <w:r>
        <w:rPr>
          <w:rFonts w:ascii="Times New Roman" w:hAnsi="Times New Roman"/>
        </w:rPr>
        <w:t>s</w:t>
      </w:r>
      <w:r>
        <w:rPr>
          <w:rFonts w:ascii="Times New Roman" w:hAnsi="Times New Roman"/>
          <w:lang w:val="fr-FR"/>
        </w:rPr>
        <w:t>û</w:t>
      </w:r>
      <w:r>
        <w:rPr>
          <w:rFonts w:ascii="Times New Roman" w:hAnsi="Times New Roman"/>
        </w:rPr>
        <w:t>r” denilen bir boruya Allah’ın emri ile İsrafil adlı meleğin üfürmesi ile kâinatın düzeni bozulacak, kıyamet kopacak, bütün canlılar ölecek, Allah’tan baş</w:t>
      </w:r>
      <w:r>
        <w:rPr>
          <w:rFonts w:ascii="Times New Roman" w:hAnsi="Times New Roman"/>
          <w:lang w:val="en-US"/>
        </w:rPr>
        <w:t xml:space="preserve">ka her </w:t>
      </w:r>
      <w:r>
        <w:rPr>
          <w:rFonts w:ascii="Times New Roman" w:hAnsi="Times New Roman"/>
        </w:rPr>
        <w:t>şey yok olacaktır. Şu ayetlerde s</w:t>
      </w:r>
      <w:r>
        <w:rPr>
          <w:rFonts w:ascii="Times New Roman" w:hAnsi="Times New Roman"/>
          <w:lang w:val="fr-FR"/>
        </w:rPr>
        <w:t>û</w:t>
      </w:r>
      <w:r>
        <w:rPr>
          <w:rFonts w:ascii="Times New Roman" w:hAnsi="Times New Roman"/>
        </w:rPr>
        <w:t>ra birinci defa üfürülmesi ve kıyametin kopuş ânı anlatılmaktadır:</w:t>
      </w:r>
    </w:p>
    <w:p>
      <w:pPr>
        <w:pStyle w:val="HeaderFooter"/>
        <w:jc w:val="both"/>
        <w:rPr/>
      </w:pPr>
      <w:r>
        <w:rPr/>
      </w:r>
    </w:p>
    <w:p>
      <w:pPr>
        <w:pStyle w:val="HeaderFooter"/>
        <w:jc w:val="both"/>
        <w:rPr/>
      </w:pPr>
      <w:r>
        <w:rPr>
          <w:rFonts w:ascii="Arial Unicode MS" w:hAnsi="Arial Unicode MS"/>
          <w:rtl w:val="true"/>
          <w:lang w:val="ar-SA" w:bidi="ar-SA"/>
        </w:rPr>
        <w:t>وَنُفِخَ فِي الصُّورِ فَصَعِقَ مَن فِي السَّمَاوَاتِ وَمَن فِي الْأَرْضِ إِلَّا مَن شَاء اللَّهُ ثُمَّ نُفِخَ فِيهِ أُخْرَى فَإِذَا هُم قِيَامٌ يَنظُرُونَ</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S</w:t>
      </w:r>
      <w:r>
        <w:rPr>
          <w:rFonts w:ascii="Times New Roman" w:hAnsi="Times New Roman"/>
          <w:lang w:val="fr-FR"/>
        </w:rPr>
        <w:t>û</w:t>
      </w:r>
      <w:r>
        <w:rPr>
          <w:rFonts w:ascii="Times New Roman" w:hAnsi="Times New Roman"/>
        </w:rPr>
        <w:t>ra üflenir ve Allah’ın dilediği kimseler dışında, göklerdeki herkes ve yerdeki herkes ölür.” (Z</w:t>
      </w:r>
      <w:r>
        <w:rPr>
          <w:rFonts w:ascii="Times New Roman" w:hAnsi="Times New Roman"/>
          <w:lang w:val="de-DE"/>
        </w:rPr>
        <w:t>ÜMER SURES</w:t>
      </w:r>
      <w:r>
        <w:rPr>
          <w:rFonts w:ascii="Times New Roman" w:hAnsi="Times New Roman"/>
        </w:rPr>
        <w:t>İ – 68. AYET)</w:t>
      </w:r>
    </w:p>
    <w:p>
      <w:pPr>
        <w:pStyle w:val="HeaderFooter"/>
        <w:jc w:val="both"/>
        <w:rPr/>
      </w:pPr>
      <w:r>
        <w:rPr/>
      </w:r>
    </w:p>
    <w:p>
      <w:pPr>
        <w:pStyle w:val="HeaderFooter"/>
        <w:jc w:val="both"/>
        <w:rPr/>
      </w:pPr>
      <w:r>
        <w:rPr>
          <w:rFonts w:ascii="Arial Unicode MS" w:hAnsi="Arial Unicode MS"/>
          <w:rtl w:val="true"/>
          <w:lang w:val="ar-SA" w:bidi="ar-SA"/>
        </w:rPr>
        <w:t>اقْتَرَبَ لِلنَّاسِ حِسَابُهُمْ وَهُمْ فِي غَفْلَةٍ مَّعْرِضُونَ</w:t>
      </w:r>
      <w:r>
        <w:rPr>
          <w:rFonts w:ascii="Times New Roman" w:hAnsi="Times New Roman"/>
          <w:rtl w:val="true"/>
          <w:lang w:bidi="ar-SA"/>
        </w:rPr>
        <w:t>.</w:t>
      </w:r>
      <w:r>
        <w:rPr>
          <w:rFonts w:ascii="Arial Unicode MS" w:hAnsi="Arial Unicode MS"/>
          <w:rtl w:val="true"/>
          <w:lang w:val="ar-SA" w:bidi="ar-SA"/>
        </w:rPr>
        <w:t>مَا يَأْتِيهِم مِّن ذِكْرٍ مَّن رَّبِّهِم مُّحْدَثٍ إِلَّا اسْتَمَعُوهُ وَهُمْ يَلْعَبُونَ</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İnsanları</w:t>
      </w:r>
      <w:r>
        <w:rPr>
          <w:rFonts w:ascii="Times New Roman" w:hAnsi="Times New Roman"/>
          <w:lang w:val="es-ES_tradnl"/>
        </w:rPr>
        <w:t xml:space="preserve">n hesaba </w:t>
      </w:r>
      <w:r>
        <w:rPr>
          <w:rFonts w:ascii="Times New Roman" w:hAnsi="Times New Roman"/>
        </w:rPr>
        <w:t>çekilmeleri yaklaştı. Hâlbuki onlar gaflet içinde yüz çevirmekteler. Rab’lerinden kendilerine yeni bir öğüt (bir uyarı) gelmez ki, onlar mutlaka onu alaya alarak (kalpleri de gaflette olarak) dinlemesinler.”  </w:t>
      </w:r>
      <w:r>
        <w:rPr>
          <w:rFonts w:ascii="Times New Roman" w:hAnsi="Times New Roman"/>
          <w:lang w:val="de-DE"/>
        </w:rPr>
        <w:t>(ENB</w:t>
      </w:r>
      <w:r>
        <w:rPr>
          <w:rFonts w:ascii="Times New Roman" w:hAnsi="Times New Roman"/>
        </w:rPr>
        <w:t>İYA SURESİ – ½</w:t>
      </w:r>
      <w:r>
        <w:rPr>
          <w:rFonts w:ascii="Times New Roman" w:hAnsi="Times New Roman"/>
          <w:lang w:val="de-DE"/>
        </w:rPr>
        <w:t>. AYETLER)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rPr>
        <w:t>2</w:t>
      </w:r>
      <w:r>
        <w:rPr>
          <w:rStyle w:val="None"/>
          <w:rFonts w:cs="Times New Roman" w:ascii="Times New Roman" w:hAnsi="Times New Roman"/>
          <w:b/>
          <w:bCs/>
        </w:rPr>
        <w:t>. Ö</w:t>
      </w:r>
      <w:r>
        <w:rPr>
          <w:rStyle w:val="None"/>
          <w:rFonts w:ascii="Times New Roman" w:hAnsi="Times New Roman"/>
          <w:b/>
          <w:bCs/>
          <w:lang w:val="de-DE"/>
        </w:rPr>
        <w:t>LDÜKTEN SONRA D</w:t>
      </w:r>
      <w:r>
        <w:rPr>
          <w:rStyle w:val="None"/>
          <w:rFonts w:cs="Times New Roman" w:ascii="Times New Roman" w:hAnsi="Times New Roman"/>
          <w:b/>
          <w:bCs/>
        </w:rPr>
        <w:t>İRİ</w:t>
      </w:r>
      <w:r>
        <w:rPr>
          <w:rStyle w:val="None"/>
          <w:rFonts w:ascii="Times New Roman" w:hAnsi="Times New Roman"/>
          <w:b/>
          <w:bCs/>
          <w:lang w:val="de-DE"/>
        </w:rPr>
        <w:t>LT</w:t>
      </w:r>
      <w:r>
        <w:rPr>
          <w:rStyle w:val="None"/>
          <w:rFonts w:cs="Times New Roman" w:ascii="Times New Roman" w:hAnsi="Times New Roman"/>
          <w:b/>
          <w:bCs/>
        </w:rPr>
        <w:t>İLME</w:t>
      </w:r>
      <w:r>
        <w:rPr>
          <w:rFonts w:ascii="Times New Roman" w:hAnsi="Times New Roman"/>
        </w:rPr>
        <w:t xml:space="preserve"> (BA’S): Yine Allah’ın emri ile İsrafil adlı meleğin </w:t>
      </w:r>
      <w:r>
        <w:rPr>
          <w:rFonts w:cs="Times New Roman" w:ascii="Times New Roman" w:hAnsi="Times New Roman"/>
          <w:lang w:val="ar-SA" w:bidi="ar-SA"/>
        </w:rPr>
        <w:t>“</w:t>
      </w:r>
      <w:r>
        <w:rPr>
          <w:rFonts w:ascii="Times New Roman" w:hAnsi="Times New Roman"/>
        </w:rPr>
        <w:t>s</w:t>
      </w:r>
      <w:r>
        <w:rPr>
          <w:rFonts w:ascii="Times New Roman" w:hAnsi="Times New Roman"/>
          <w:lang w:val="fr-FR"/>
        </w:rPr>
        <w:t>û</w:t>
      </w:r>
      <w:r>
        <w:rPr>
          <w:rFonts w:ascii="Times New Roman" w:hAnsi="Times New Roman"/>
        </w:rPr>
        <w:t>r”a ikinci defa üflemesi ile bütün insanlar tekrar diriltileceklerdir. Bu dirilme, ruhların cesetleri ile buluşup birleşmesi ile gerçekleşecektir. Öldükten sonra dirilmek, yok olan bedenlerin tekrar var edilmesi ve onlara hayat verilmesi olduğ</w:t>
      </w:r>
      <w:r>
        <w:rPr>
          <w:rFonts w:ascii="Times New Roman" w:hAnsi="Times New Roman"/>
          <w:lang w:val="it-IT"/>
        </w:rPr>
        <w:t>una g</w:t>
      </w:r>
      <w:r>
        <w:rPr>
          <w:rFonts w:ascii="Times New Roman" w:hAnsi="Times New Roman"/>
        </w:rPr>
        <w:t>öre, her normal akıl, bir şeyi baştan yaratmakla onu tekrar var etmenin eş değerde olduğunu; bir şeyi ilk defa yaratanın, onu tekrar var edebileceğini kabul eder. Şu ayetler bu gerçeği ifade etmektedir:</w:t>
      </w:r>
    </w:p>
    <w:p>
      <w:pPr>
        <w:pStyle w:val="HeaderFooter"/>
        <w:jc w:val="both"/>
        <w:rPr/>
      </w:pPr>
      <w:r>
        <w:rPr/>
      </w:r>
    </w:p>
    <w:p>
      <w:pPr>
        <w:pStyle w:val="HeaderFooter"/>
        <w:jc w:val="both"/>
        <w:rPr/>
      </w:pPr>
      <w:r>
        <w:rPr>
          <w:rFonts w:ascii="Arial Unicode MS" w:hAnsi="Arial Unicode MS"/>
          <w:rtl w:val="true"/>
          <w:lang w:val="ar-SA" w:bidi="ar-SA"/>
        </w:rPr>
        <w:t>وَهُوَ الَّذِي يَبْدَأُ الْخَلْقَ ثُمَّ يُعِيدُهُ وَهُوَ أَهْوَنُ عَلَيْهِ وَلَهُ الْمَثَلُ الْأَعْلَى فِي السَّمَاوَاتِ وَالْأَرْضِ وَهُوَ الْعَزِيزُ الْحَكِيمُ</w:t>
      </w:r>
      <w:r>
        <w:rPr>
          <w:rFonts w:ascii="Times New Roman" w:hAnsi="Times New Roman"/>
        </w:rPr>
        <w:t>:</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O,başlangıçta yaratmayı yapan, sonra onu tekrarlayacak olandır. Bu, O’na göre (ilk yaratmadan) daha kolaydır.” (RUM SURESİ – 27. AYET)</w:t>
      </w:r>
    </w:p>
    <w:p>
      <w:pPr>
        <w:pStyle w:val="HeaderFooter"/>
        <w:jc w:val="both"/>
        <w:rPr/>
      </w:pPr>
      <w:r>
        <w:rPr/>
      </w:r>
    </w:p>
    <w:p>
      <w:pPr>
        <w:pStyle w:val="HeaderFooter"/>
        <w:jc w:val="both"/>
        <w:rPr/>
      </w:pPr>
      <w:r>
        <w:rPr>
          <w:rFonts w:ascii="Arial Unicode MS" w:hAnsi="Arial Unicode MS"/>
          <w:rtl w:val="true"/>
          <w:lang w:val="ar-SA" w:bidi="ar-SA"/>
        </w:rPr>
        <w:t>أَوَلَمْ يَرَوْا أَنَّ اللَّهَ الَّذِي خَلَقَ السَّمَاوَاتِ وَالْأَرْضَ وَلَمْ يَعْيَ بِخَلْقِهِنَّ بِقَادِرٍ عَلَى أَنْ يُحْيِيَ الْمَوْتَى بَلَىإِنَّهُ عَلَى كُلِّ شَيْءٍ قَدِيرٌ</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 xml:space="preserve">Gökleri ve yeri yaratan ve onları yaratmaktan yorulmayan Allah’ın, ölüleri diriltmeye gücünün yeteceğini görmediler mi? Evet şüphesiz O, her şeye hakkıyla gücü yetendir.” </w:t>
      </w:r>
      <w:r>
        <w:rPr>
          <w:rFonts w:ascii="Times New Roman" w:hAnsi="Times New Roman"/>
          <w:lang w:val="de-DE"/>
        </w:rPr>
        <w:t>(AHKAF SURES</w:t>
      </w:r>
      <w:r>
        <w:rPr>
          <w:rFonts w:ascii="Times New Roman" w:hAnsi="Times New Roman"/>
        </w:rPr>
        <w:t>İ – 33. AYET)</w:t>
      </w:r>
    </w:p>
    <w:p>
      <w:pPr>
        <w:pStyle w:val="HeaderFooter"/>
        <w:jc w:val="both"/>
        <w:rPr>
          <w:rFonts w:ascii="Times New Roman" w:hAnsi="Times New Roman"/>
        </w:rPr>
      </w:pPr>
      <w:r>
        <w:rPr>
          <w:rFonts w:ascii="Times New Roman" w:hAnsi="Times New Roman"/>
        </w:rPr>
        <w:t>Bu sebeple öldükten sonra dirilmek kesin bir hakikattir:</w:t>
      </w:r>
    </w:p>
    <w:p>
      <w:pPr>
        <w:pStyle w:val="HeaderFooter"/>
        <w:jc w:val="both"/>
        <w:rPr/>
      </w:pPr>
      <w:r>
        <w:rPr/>
      </w:r>
    </w:p>
    <w:p>
      <w:pPr>
        <w:pStyle w:val="HeaderFooter"/>
        <w:jc w:val="right"/>
        <w:rPr/>
      </w:pPr>
      <w:r>
        <w:rPr>
          <w:rFonts w:ascii="Arial Unicode MS" w:hAnsi="Arial Unicode MS"/>
          <w:rtl w:val="true"/>
          <w:lang w:val="ar-SA" w:bidi="ar-SA"/>
        </w:rPr>
        <w:t>وَأَنَّ السَّاعَةَ آتِيَةٌ لَّا رَيْبَ فِيهَا وَأَنَّ اللَّهَ يَبْعَثُ مَن فِي الْقُبُورِ</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 xml:space="preserve">Çünkü kıyamet muhakkak gelecektir. Onda hiçbir şüphe yoktur ve şüphesiz Allah, kabirdeki kimseleri diriltecektir.” </w:t>
      </w:r>
      <w:r>
        <w:rPr>
          <w:rFonts w:ascii="Times New Roman" w:hAnsi="Times New Roman"/>
          <w:lang w:val="de-DE"/>
        </w:rPr>
        <w:t>(HACC SURES</w:t>
      </w:r>
      <w:r>
        <w:rPr>
          <w:rFonts w:ascii="Times New Roman" w:hAnsi="Times New Roman"/>
        </w:rPr>
        <w:t>İ – 7. AYET)</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rPr>
        <w:t>3</w:t>
      </w:r>
      <w:r>
        <w:rPr>
          <w:rStyle w:val="None"/>
          <w:rFonts w:cs="Times New Roman" w:ascii="Times New Roman" w:hAnsi="Times New Roman"/>
          <w:b/>
          <w:bCs/>
        </w:rPr>
        <w:t>. HAŞR:</w:t>
      </w:r>
      <w:r>
        <w:rPr>
          <w:rFonts w:ascii="Times New Roman" w:hAnsi="Times New Roman"/>
        </w:rPr>
        <w:t xml:space="preserve"> Yeniden dirilişin ardından, bütün mahl</w:t>
      </w:r>
      <w:r>
        <w:rPr>
          <w:rFonts w:ascii="Times New Roman" w:hAnsi="Times New Roman"/>
          <w:lang w:val="fr-FR"/>
        </w:rPr>
        <w:t>û</w:t>
      </w:r>
      <w:r>
        <w:rPr>
          <w:rFonts w:ascii="Times New Roman" w:hAnsi="Times New Roman"/>
        </w:rPr>
        <w:t xml:space="preserve">kat, hesap vermek üzere bir araya toplanırlar. Bu toplantı yerine </w:t>
      </w:r>
      <w:r>
        <w:rPr>
          <w:rFonts w:cs="Times New Roman" w:ascii="Times New Roman" w:hAnsi="Times New Roman"/>
          <w:lang w:val="ar-SA" w:bidi="ar-SA"/>
        </w:rPr>
        <w:t>“</w:t>
      </w:r>
      <w:r>
        <w:rPr>
          <w:rFonts w:ascii="Times New Roman" w:hAnsi="Times New Roman"/>
        </w:rPr>
        <w:t xml:space="preserve">mahşer” denir. Mahşerde toplama anı, çok zor ve sıkıntılı olacaktır. İnsanlar, melekler, cinler ve bütün hayvanlar bir arada haşrolacaklardır. Herkes kendi derdine düşecek, kimsenin kimseye bakacak hâli olmayacaktır. Hz. Peygamber (SAV): </w:t>
      </w:r>
      <w:r>
        <w:rPr>
          <w:rFonts w:cs="Times New Roman" w:ascii="Times New Roman" w:hAnsi="Times New Roman"/>
          <w:lang w:val="ar-SA" w:bidi="ar-SA"/>
        </w:rPr>
        <w:t>“</w:t>
      </w:r>
      <w:r>
        <w:rPr>
          <w:rFonts w:ascii="Times New Roman" w:hAnsi="Times New Roman"/>
        </w:rPr>
        <w:t>Kıyamet gününde insanlar çıplak, sünnet olmamış ve yalın ayak bir halde (mahşere) geleceklerdir.” deyince Hz. Aiş</w:t>
      </w:r>
      <w:r>
        <w:rPr>
          <w:rFonts w:ascii="Times New Roman" w:hAnsi="Times New Roman"/>
          <w:lang w:val="de-DE"/>
        </w:rPr>
        <w:t xml:space="preserve">e (RA): </w:t>
      </w:r>
      <w:r>
        <w:rPr>
          <w:rFonts w:cs="Times New Roman" w:ascii="Times New Roman" w:hAnsi="Times New Roman"/>
          <w:lang w:val="ar-SA" w:bidi="ar-SA"/>
        </w:rPr>
        <w:t>“</w:t>
      </w:r>
      <w:r>
        <w:rPr>
          <w:rFonts w:ascii="Times New Roman" w:hAnsi="Times New Roman"/>
        </w:rPr>
        <w:t>Ey Allah’ı</w:t>
      </w:r>
      <w:r>
        <w:rPr>
          <w:rFonts w:ascii="Times New Roman" w:hAnsi="Times New Roman"/>
          <w:lang w:val="de-DE"/>
        </w:rPr>
        <w:t>n Res</w:t>
      </w:r>
      <w:r>
        <w:rPr>
          <w:rFonts w:ascii="Times New Roman" w:hAnsi="Times New Roman"/>
          <w:lang w:val="fr-FR"/>
        </w:rPr>
        <w:t>û</w:t>
      </w:r>
      <w:r>
        <w:rPr>
          <w:rFonts w:ascii="Times New Roman" w:hAnsi="Times New Roman"/>
        </w:rPr>
        <w:t>lü, kadın ve erkeklerin hepsi bir arada olunca birbirlerine bakmazlar mı</w:t>
      </w:r>
      <w:r>
        <w:rPr>
          <w:rFonts w:ascii="Times New Roman" w:hAnsi="Times New Roman"/>
          <w:lang w:val="zh-TW" w:eastAsia="zh-TW"/>
        </w:rPr>
        <w:t>?</w:t>
      </w:r>
      <w:r>
        <w:rPr>
          <w:rFonts w:ascii="Times New Roman" w:hAnsi="Times New Roman"/>
        </w:rPr>
        <w:t xml:space="preserve">” diye sormuş, Hz. Peygamber (SAV) de; </w:t>
      </w:r>
      <w:r>
        <w:rPr>
          <w:rFonts w:cs="Times New Roman" w:ascii="Times New Roman" w:hAnsi="Times New Roman"/>
          <w:lang w:val="ar-SA" w:bidi="ar-SA"/>
        </w:rPr>
        <w:t>“</w:t>
      </w:r>
      <w:r>
        <w:rPr>
          <w:rFonts w:ascii="Times New Roman" w:hAnsi="Times New Roman"/>
        </w:rPr>
        <w:t>Ey Aiş</w:t>
      </w:r>
      <w:r>
        <w:rPr>
          <w:rFonts w:ascii="Times New Roman" w:hAnsi="Times New Roman"/>
          <w:lang w:val="pt-PT"/>
        </w:rPr>
        <w:t>e, o g</w:t>
      </w:r>
      <w:r>
        <w:rPr>
          <w:rFonts w:ascii="Times New Roman" w:hAnsi="Times New Roman"/>
        </w:rPr>
        <w:t>ün, insanların birbirlerine bakamayacakları kadar şiddetlidir.” cevabını vermişlerdir.</w:t>
      </w:r>
    </w:p>
    <w:p>
      <w:pPr>
        <w:pStyle w:val="HeaderFooter"/>
        <w:jc w:val="both"/>
        <w:rPr/>
      </w:pPr>
      <w:r>
        <w:rPr>
          <w:rFonts w:ascii="Times New Roman" w:hAnsi="Times New Roman"/>
        </w:rPr>
        <w:t xml:space="preserve"> </w:t>
      </w:r>
      <w:r>
        <w:rPr>
          <w:rFonts w:ascii="Times New Roman" w:hAnsi="Times New Roman"/>
        </w:rPr>
        <w:t>Burada haklı haksız ayrılacak, dünyada hakkı yenenler, zulme uğrayanlar, kendilerine haksızlık edenlerden haklarını alacaklardır. Res</w:t>
      </w:r>
      <w:r>
        <w:rPr>
          <w:rFonts w:ascii="Times New Roman" w:hAnsi="Times New Roman"/>
          <w:lang w:val="fr-FR"/>
        </w:rPr>
        <w:t>û</w:t>
      </w:r>
      <w:r>
        <w:rPr>
          <w:rFonts w:ascii="Times New Roman" w:hAnsi="Times New Roman"/>
        </w:rPr>
        <w:t>lullah (SAV) şöyle buyurmuştur:</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Kıyamet gününde hakları sahiplerine mutlaka ödeyeceksiniz. Öyle ki, boynuzsuz koyunun hakkı, kendisine tos vuran boynuzlu koyundan alınıp, kendisine verilecektir.”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rPr>
        <w:t>4</w:t>
      </w:r>
      <w:r>
        <w:rPr>
          <w:rStyle w:val="None"/>
          <w:rFonts w:cs="Times New Roman" w:ascii="Times New Roman" w:hAnsi="Times New Roman"/>
          <w:b/>
          <w:bCs/>
        </w:rPr>
        <w:t>. ŞEFAAT</w:t>
      </w:r>
      <w:r>
        <w:rPr>
          <w:rFonts w:ascii="Times New Roman" w:hAnsi="Times New Roman"/>
        </w:rPr>
        <w:t>: Özür dilemenin ve kurtuluş fidyelerinin bir değer taşımadığı, dillerin tutulup konuşamayacağı kıyamet gününde ancak kendilerine, insanlar için şefaat etme izni verilenler konuşabilir. Peygamberler melekler, Allah’ın sevgili kulları şefaatte bulunacaklardır. Şu ayette buna işaret edilmektedir:</w:t>
      </w:r>
    </w:p>
    <w:p>
      <w:pPr>
        <w:pStyle w:val="HeaderFooter"/>
        <w:jc w:val="both"/>
        <w:rPr/>
      </w:pPr>
      <w:r>
        <w:rPr/>
      </w:r>
    </w:p>
    <w:p>
      <w:pPr>
        <w:pStyle w:val="HeaderFooter"/>
        <w:jc w:val="right"/>
        <w:rPr/>
      </w:pPr>
      <w:r>
        <w:rPr>
          <w:rFonts w:ascii="Arial Unicode MS" w:hAnsi="Arial Unicode MS"/>
          <w:rtl w:val="true"/>
          <w:lang w:val="ar-SA" w:bidi="ar-SA"/>
        </w:rPr>
        <w:t>لَا يَمْلِكُونَ الشَّفَاعَةَ إِلَّا مَنِ اتَّخَذَ عِندَالرَّحْمَنِ عَهْداً</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lang w:val="de-DE"/>
        </w:rPr>
        <w:t>Rahman</w:t>
      </w:r>
      <w:r>
        <w:rPr>
          <w:rFonts w:ascii="Times New Roman" w:hAnsi="Times New Roman"/>
        </w:rPr>
        <w:t>’ın katında söz almış olanlardan başkaları şefaat hakkına sahip olmayacaklardır.”  </w:t>
      </w:r>
      <w:r>
        <w:rPr>
          <w:rFonts w:ascii="Times New Roman" w:hAnsi="Times New Roman"/>
          <w:lang w:val="de-DE"/>
        </w:rPr>
        <w:t>(MERYEM SURES</w:t>
      </w:r>
      <w:r>
        <w:rPr>
          <w:rFonts w:ascii="Times New Roman" w:hAnsi="Times New Roman"/>
        </w:rPr>
        <w:t>İ – 87. AYET)</w:t>
      </w:r>
    </w:p>
    <w:p>
      <w:pPr>
        <w:pStyle w:val="HeaderFooter"/>
        <w:jc w:val="both"/>
        <w:rPr/>
      </w:pPr>
      <w:r>
        <w:rPr>
          <w:rFonts w:ascii="Times New Roman" w:hAnsi="Times New Roman"/>
        </w:rPr>
        <w:t xml:space="preserve"> </w:t>
      </w:r>
      <w:r>
        <w:rPr>
          <w:rFonts w:ascii="Times New Roman" w:hAnsi="Times New Roman"/>
        </w:rPr>
        <w:t>İnsanlar Âdem, Nuh, İbrahim, Musa ve İsa peygamberlere, kendilerine şefaat etmeleri için giderler. Onlar bu konuda özür beyan edince bu defa Hz. Muhammed (SAV)’e gelirler. Hz. Peygamber (SAV)’in iki yerde şefaati olacaktır. Birincisi, mahşerde toplanan insanların hesaplarının bir an evvel görülmesi ve o dehş</w:t>
      </w:r>
      <w:r>
        <w:rPr>
          <w:rFonts w:ascii="Times New Roman" w:hAnsi="Times New Roman"/>
          <w:lang w:val="nl-NL"/>
        </w:rPr>
        <w:t>et h</w:t>
      </w:r>
      <w:r>
        <w:rPr>
          <w:rFonts w:ascii="Times New Roman" w:hAnsi="Times New Roman"/>
        </w:rPr>
        <w:t>âlinin bitmesi için edeceği şefaat. Buna “şefaat-i uzmâ” (büyük şefaat) denir. Bir de Peygamberimiz (SAV)’in kendi ümmetine özel şefaati olacaktır. Bu şefaat sayesinde sorguya çekilmeden cennete girenler olacaktır. Bir kısmının derecesi yükselecek, bir kısmının da gü</w:t>
      </w:r>
      <w:r>
        <w:rPr>
          <w:rFonts w:ascii="Times New Roman" w:hAnsi="Times New Roman"/>
          <w:lang w:val="de-DE"/>
        </w:rPr>
        <w:t>nahlar</w:t>
      </w:r>
      <w:r>
        <w:rPr>
          <w:rFonts w:ascii="Times New Roman" w:hAnsi="Times New Roman"/>
        </w:rPr>
        <w:t>ı affolacak ve cennete girecektir. Res</w:t>
      </w:r>
      <w:r>
        <w:rPr>
          <w:rFonts w:ascii="Times New Roman" w:hAnsi="Times New Roman"/>
          <w:lang w:val="fr-FR"/>
        </w:rPr>
        <w:t>û</w:t>
      </w:r>
      <w:r>
        <w:rPr>
          <w:rFonts w:ascii="Times New Roman" w:hAnsi="Times New Roman"/>
        </w:rPr>
        <w:t xml:space="preserve">lullah (SAV), </w:t>
      </w:r>
      <w:r>
        <w:rPr>
          <w:rFonts w:cs="Times New Roman" w:ascii="Times New Roman" w:hAnsi="Times New Roman"/>
          <w:lang w:val="ar-SA" w:bidi="ar-SA"/>
        </w:rPr>
        <w:t>“</w:t>
      </w:r>
      <w:r>
        <w:rPr>
          <w:rFonts w:ascii="Times New Roman" w:hAnsi="Times New Roman"/>
        </w:rPr>
        <w:t>Benim şefaatim, ümmetimden büyük günah sahipleri içindir.” buyurmuştur. Küçük gü</w:t>
      </w:r>
      <w:r>
        <w:rPr>
          <w:rFonts w:ascii="Times New Roman" w:hAnsi="Times New Roman"/>
          <w:lang w:val="de-DE"/>
        </w:rPr>
        <w:t>nahlar</w:t>
      </w:r>
      <w:r>
        <w:rPr>
          <w:rFonts w:ascii="Times New Roman" w:hAnsi="Times New Roman"/>
        </w:rPr>
        <w:t xml:space="preserve">ı, nafile ibadetlerin affettireceğini yine Peygamberimiz </w:t>
      </w:r>
      <w:r>
        <w:rPr>
          <w:rFonts w:ascii="Times New Roman" w:hAnsi="Times New Roman"/>
          <w:lang w:val="de-DE"/>
        </w:rPr>
        <w:t>(SAV) haber vermi</w:t>
      </w:r>
      <w:r>
        <w:rPr>
          <w:rFonts w:ascii="Times New Roman" w:hAnsi="Times New Roman"/>
        </w:rPr>
        <w:t>ştir.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rPr>
        <w:t>5</w:t>
      </w:r>
      <w:r>
        <w:rPr>
          <w:rStyle w:val="None"/>
          <w:rFonts w:cs="Times New Roman" w:ascii="Times New Roman" w:hAnsi="Times New Roman"/>
          <w:b/>
          <w:bCs/>
        </w:rPr>
        <w:t xml:space="preserve">. KİTAP: </w:t>
      </w:r>
      <w:r>
        <w:rPr>
          <w:rFonts w:ascii="Times New Roman" w:hAnsi="Times New Roman"/>
        </w:rPr>
        <w:t>Dünya hayatında herkesin yaptıkları, görevli melekler tarafından kaydedilmektedir.</w:t>
      </w:r>
    </w:p>
    <w:p>
      <w:pPr>
        <w:pStyle w:val="Textbody"/>
        <w:jc w:val="right"/>
        <w:rPr>
          <w:rFonts w:cs="Simplified Arabic"/>
          <w:color w:val="000000"/>
          <w:sz w:val="26"/>
          <w:szCs w:val="26"/>
        </w:rPr>
      </w:pPr>
      <w:r>
        <w:rPr>
          <w:rFonts w:cs="Simplified Arabic"/>
          <w:color w:val="000000"/>
          <w:sz w:val="26"/>
          <w:sz w:val="26"/>
          <w:szCs w:val="26"/>
          <w:rtl w:val="true"/>
          <w:lang w:bidi="ar-SA"/>
        </w:rPr>
        <w:t>وَإِنَّ عَلَيْكُمْ لَحَافِظِينَ</w:t>
      </w:r>
    </w:p>
    <w:p>
      <w:pPr>
        <w:pStyle w:val="HeaderFooter"/>
        <w:jc w:val="right"/>
        <w:rPr>
          <w:rFonts w:cs="Simplified Arabic"/>
          <w:sz w:val="26"/>
          <w:szCs w:val="26"/>
        </w:rPr>
      </w:pPr>
      <w:r>
        <w:rPr>
          <w:rFonts w:cs="Simplified Arabic"/>
          <w:sz w:val="26"/>
          <w:sz w:val="26"/>
          <w:szCs w:val="26"/>
          <w:rtl w:val="true"/>
          <w:lang w:bidi="ar-SA"/>
        </w:rPr>
        <w:t>كِرَامًا كَاتِبِينَ</w:t>
      </w:r>
    </w:p>
    <w:p>
      <w:pPr>
        <w:pStyle w:val="HeaderFooter"/>
        <w:jc w:val="both"/>
        <w:rPr>
          <w:rFonts w:cs="Simplified Arabic"/>
          <w:sz w:val="26"/>
          <w:szCs w:val="26"/>
        </w:rPr>
      </w:pPr>
      <w:r>
        <w:rPr>
          <w:rFonts w:cs="Simplified Arabic"/>
          <w:sz w:val="26"/>
          <w:szCs w:val="26"/>
        </w:rPr>
      </w:r>
    </w:p>
    <w:p>
      <w:pPr>
        <w:pStyle w:val="HeaderFooter"/>
        <w:jc w:val="right"/>
        <w:rPr>
          <w:rFonts w:cs="Simplified Arabic"/>
          <w:sz w:val="26"/>
          <w:szCs w:val="26"/>
        </w:rPr>
      </w:pPr>
      <w:r>
        <w:rPr>
          <w:rFonts w:cs="Simplified Arabic"/>
          <w:sz w:val="26"/>
          <w:sz w:val="26"/>
          <w:szCs w:val="26"/>
          <w:rtl w:val="true"/>
          <w:lang w:bidi="ar-SA"/>
        </w:rPr>
        <w:t>يَعْلَمُونَ مَا تَفْعَلُونَ</w:t>
      </w:r>
    </w:p>
    <w:p>
      <w:pPr>
        <w:pStyle w:val="HeaderFooter"/>
        <w:jc w:val="both"/>
        <w:rPr>
          <w:sz w:val="26"/>
          <w:szCs w:val="26"/>
        </w:rPr>
      </w:pPr>
      <w:r>
        <w:rPr>
          <w:sz w:val="26"/>
          <w:szCs w:val="26"/>
        </w:rPr>
      </w:r>
    </w:p>
    <w:p>
      <w:pPr>
        <w:pStyle w:val="HeaderFooter"/>
        <w:jc w:val="both"/>
        <w:rPr/>
      </w:pPr>
      <w:r>
        <w:rPr>
          <w:rFonts w:ascii="Times New Roman" w:hAnsi="Times New Roman"/>
        </w:rPr>
        <w:t>Hâlbuki üzerinizde, muhakkak bekçiler, değerli yazıcılar vardır. Onlar yapmakta olduklarınızı bilirler.”</w:t>
      </w:r>
      <w:r>
        <w:rPr>
          <w:rFonts w:ascii="Times New Roman" w:hAnsi="Times New Roman"/>
          <w:lang w:val="de-DE"/>
        </w:rPr>
        <w:t>(İNFİTAR SURES</w:t>
      </w:r>
      <w:r>
        <w:rPr>
          <w:rFonts w:ascii="Times New Roman" w:hAnsi="Times New Roman"/>
        </w:rPr>
        <w:t xml:space="preserve">İ – </w:t>
      </w:r>
      <w:r>
        <w:rPr>
          <w:rFonts w:ascii="Times New Roman" w:hAnsi="Times New Roman"/>
          <w:lang w:val="de-DE"/>
        </w:rPr>
        <w:t>10/12. AYETLER)</w:t>
      </w:r>
    </w:p>
    <w:p>
      <w:pPr>
        <w:pStyle w:val="HeaderFooter"/>
        <w:jc w:val="both"/>
        <w:rPr/>
      </w:pPr>
      <w:r>
        <w:rPr>
          <w:rFonts w:ascii="Times New Roman" w:hAnsi="Times New Roman"/>
        </w:rPr>
        <w:t xml:space="preserve"> </w:t>
      </w:r>
      <w:r>
        <w:rPr>
          <w:rFonts w:ascii="Times New Roman" w:hAnsi="Times New Roman"/>
        </w:rPr>
        <w:t xml:space="preserve">İşte kıyamet gününde bu kayıtların tutulduğu </w:t>
      </w:r>
      <w:r>
        <w:rPr>
          <w:rFonts w:cs="Times New Roman" w:ascii="Times New Roman" w:hAnsi="Times New Roman"/>
          <w:lang w:val="ar-SA" w:bidi="ar-SA"/>
        </w:rPr>
        <w:t>“</w:t>
      </w:r>
      <w:r>
        <w:rPr>
          <w:rFonts w:ascii="Times New Roman" w:hAnsi="Times New Roman"/>
        </w:rPr>
        <w:t>amel defterleri” (kitap) herkese teslim edilecek ve kimse yaptıklarını inkâr etme imkânı bulamayacaktır.</w:t>
      </w:r>
    </w:p>
    <w:p>
      <w:pPr>
        <w:pStyle w:val="HeaderFooter"/>
        <w:jc w:val="both"/>
        <w:rPr/>
      </w:pPr>
      <w:r>
        <w:rPr/>
      </w:r>
    </w:p>
    <w:p>
      <w:pPr>
        <w:pStyle w:val="HeaderFooter"/>
        <w:jc w:val="both"/>
        <w:rPr/>
      </w:pPr>
      <w:r>
        <w:rPr>
          <w:rFonts w:ascii="Arial Unicode MS" w:hAnsi="Arial Unicode MS"/>
          <w:rtl w:val="true"/>
          <w:lang w:val="ar-SA" w:bidi="ar-SA"/>
        </w:rPr>
        <w:t>وَكُلَّ إِنسَانٍ أَلْزَمْنَاهُ طَآئِرَهُ فِي عُنُقِهِ وَنُخْرِجُ لَهُ يَوْمَ الْقِيَامَةِ كِتَاباًيَلْقَاهُ مَنشُوراً</w:t>
      </w:r>
      <w:r>
        <w:rPr>
          <w:rFonts w:ascii="Times New Roman" w:hAnsi="Times New Roman"/>
          <w:rtl w:val="true"/>
          <w:lang w:bidi="ar-SA"/>
        </w:rPr>
        <w:t>:</w:t>
      </w:r>
      <w:r>
        <w:rPr>
          <w:rFonts w:ascii="Arial Unicode MS" w:hAnsi="Arial Unicode MS"/>
          <w:rtl w:val="true"/>
          <w:lang w:val="ar-SA" w:bidi="ar-SA"/>
        </w:rPr>
        <w:t>اقْرَأْ كَتَابَكَ كَفَى بِنَفْسِكَ الْيَوْمَ عَلَيْكَ حَسِيباً</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Her insanın amelini boynuna yükledik. Kıyamet günü kendisine, açılmış olarak karşılaşacağı bir kitap çıkaracağız. ‘Oku kitabını</w:t>
      </w:r>
      <w:r>
        <w:rPr>
          <w:rFonts w:ascii="Times New Roman" w:hAnsi="Times New Roman"/>
          <w:lang w:val="ru-RU"/>
        </w:rPr>
        <w:t>! Bug</w:t>
      </w:r>
      <w:r>
        <w:rPr>
          <w:rFonts w:ascii="Times New Roman" w:hAnsi="Times New Roman"/>
        </w:rPr>
        <w:t>ü</w:t>
      </w:r>
      <w:r>
        <w:rPr>
          <w:rFonts w:ascii="Times New Roman" w:hAnsi="Times New Roman"/>
          <w:lang w:val="nl-NL"/>
        </w:rPr>
        <w:t>n hesap g</w:t>
      </w:r>
      <w:r>
        <w:rPr>
          <w:rFonts w:ascii="Times New Roman" w:hAnsi="Times New Roman"/>
        </w:rPr>
        <w:t xml:space="preserve">örücü olarak sana nefsin yeter’ denilecektir.”  (İSRA SURESİ – </w:t>
      </w:r>
      <w:r>
        <w:rPr>
          <w:rFonts w:ascii="Times New Roman" w:hAnsi="Times New Roman"/>
          <w:lang w:val="de-DE"/>
        </w:rPr>
        <w:t>13/14. AYETLER)</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Kitapları sağ yanından verilenlerin hesapları kolay olacaktır. Sol yanından verilenler ise zorda kalacaklardır. Yaptıklarını inkâr etmeye kalkışanlara karşı; dilleri, elleri ve ayakları şahitlik edecektir. Yüce Allah, bu gerçeği şöyle haber veriyor:</w:t>
      </w:r>
    </w:p>
    <w:p>
      <w:pPr>
        <w:pStyle w:val="HeaderFooter"/>
        <w:jc w:val="both"/>
        <w:rPr/>
      </w:pPr>
      <w:r>
        <w:rPr/>
      </w:r>
    </w:p>
    <w:p>
      <w:pPr>
        <w:pStyle w:val="HeaderFooter"/>
        <w:jc w:val="right"/>
        <w:rPr/>
      </w:pPr>
      <w:r>
        <w:rPr>
          <w:rFonts w:ascii="Arial Unicode MS" w:hAnsi="Arial Unicode MS"/>
          <w:rtl w:val="true"/>
          <w:lang w:val="ar-SA" w:bidi="ar-SA"/>
        </w:rPr>
        <w:t>يَوْمَ تَشْهَدُ عَلَيْهِمْ أَلْسِنَتُهُمْ وَأَيْدِيهِمْ وَأَرْجُلُهُم بِمَا كَانُوا يَعْمَلُونَ</w:t>
      </w:r>
      <w:r>
        <w:rPr>
          <w:rFonts w:ascii="Times New Roman" w:hAnsi="Times New Roman"/>
        </w:rPr>
        <w:t>:</w:t>
      </w:r>
    </w:p>
    <w:p>
      <w:pPr>
        <w:pStyle w:val="HeaderFooter"/>
        <w:jc w:val="both"/>
        <w:rPr/>
      </w:pPr>
      <w:r>
        <w:rPr/>
      </w:r>
    </w:p>
    <w:p>
      <w:pPr>
        <w:pStyle w:val="HeaderFooter"/>
        <w:jc w:val="both"/>
        <w:rPr/>
      </w:pPr>
      <w:r>
        <w:rPr>
          <w:rFonts w:ascii="Times New Roman" w:hAnsi="Times New Roman"/>
        </w:rPr>
        <w:t>“</w:t>
      </w:r>
      <w:r>
        <w:rPr>
          <w:rFonts w:ascii="Times New Roman" w:hAnsi="Times New Roman"/>
        </w:rPr>
        <w:t xml:space="preserve">İşlemiş oldukları günahtan dolayı, dillerinin, ellerinin ve ayaklarının, kendi aleyhlerine şahitlik edeceği günde, onlara çok büyük bir azap vardır.” </w:t>
      </w:r>
      <w:r>
        <w:rPr>
          <w:rFonts w:ascii="Times New Roman" w:hAnsi="Times New Roman"/>
          <w:lang w:val="de-DE"/>
        </w:rPr>
        <w:t>(NUR SURES</w:t>
      </w:r>
      <w:r>
        <w:rPr>
          <w:rFonts w:ascii="Times New Roman" w:hAnsi="Times New Roman"/>
        </w:rPr>
        <w:t>İ – 24. AYET)</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lang w:val="de-DE"/>
        </w:rPr>
        <w:t>6. SUAL, HESAP VE M</w:t>
      </w:r>
      <w:r>
        <w:rPr>
          <w:rStyle w:val="None"/>
          <w:rFonts w:cs="Times New Roman" w:ascii="Times New Roman" w:hAnsi="Times New Roman"/>
          <w:b/>
          <w:bCs/>
        </w:rPr>
        <w:t>İZAN</w:t>
      </w:r>
      <w:r>
        <w:rPr>
          <w:rFonts w:ascii="Times New Roman" w:hAnsi="Times New Roman"/>
        </w:rPr>
        <w:t>: Mahşerde toplanan insanlar muhakeme edilecekler, sualler sorulacak ve herkes dünyada yaptıklarını</w:t>
      </w:r>
      <w:r>
        <w:rPr>
          <w:rFonts w:ascii="Times New Roman" w:hAnsi="Times New Roman"/>
          <w:lang w:val="nl-NL"/>
        </w:rPr>
        <w:t>n hesab</w:t>
      </w:r>
      <w:r>
        <w:rPr>
          <w:rFonts w:ascii="Times New Roman" w:hAnsi="Times New Roman"/>
        </w:rPr>
        <w:t>ını verecektir. Şu ayetler sual ve hesabın hak olduğunu göstermektedir:</w:t>
      </w:r>
    </w:p>
    <w:p>
      <w:pPr>
        <w:pStyle w:val="HeaderFooter"/>
        <w:jc w:val="both"/>
        <w:rPr/>
      </w:pPr>
      <w:r>
        <w:rPr/>
      </w:r>
    </w:p>
    <w:p>
      <w:pPr>
        <w:pStyle w:val="HeaderFooter"/>
        <w:jc w:val="right"/>
        <w:rPr/>
      </w:pPr>
      <w:r>
        <w:rPr>
          <w:rFonts w:ascii="Arial Unicode MS" w:hAnsi="Arial Unicode MS"/>
          <w:rtl w:val="true"/>
          <w:lang w:val="ar-SA" w:bidi="ar-SA"/>
        </w:rPr>
        <w:t>فَوَرَبِّكَ لَنَسْأَلَنَّهُمْ أَجْمَعِيْنَ</w:t>
      </w:r>
      <w:r>
        <w:rPr>
          <w:rFonts w:ascii="Times New Roman" w:hAnsi="Times New Roman"/>
          <w:rtl w:val="true"/>
          <w:lang w:bidi="ar-SA"/>
        </w:rPr>
        <w:t>:</w:t>
      </w:r>
      <w:r>
        <w:rPr>
          <w:rFonts w:ascii="Arial Unicode MS" w:hAnsi="Arial Unicode MS"/>
          <w:rtl w:val="true"/>
          <w:lang w:val="ar-SA" w:bidi="ar-SA"/>
        </w:rPr>
        <w:t>عَمَّا كَانُوا يَعْمَلُونَ</w:t>
      </w:r>
      <w:r>
        <w:rPr>
          <w:rFonts w:ascii="Times New Roman" w:hAnsi="Times New Roman"/>
        </w:rPr>
        <w:t>:</w:t>
      </w:r>
    </w:p>
    <w:p>
      <w:pPr>
        <w:pStyle w:val="HeaderFooter"/>
        <w:jc w:val="both"/>
        <w:rPr/>
      </w:pPr>
      <w:r>
        <w:rPr/>
      </w:r>
    </w:p>
    <w:p>
      <w:pPr>
        <w:pStyle w:val="HeaderFooter"/>
        <w:jc w:val="both"/>
        <w:rPr/>
      </w:pPr>
      <w:r>
        <w:rPr>
          <w:rFonts w:ascii="Times New Roman" w:hAnsi="Times New Roman"/>
        </w:rPr>
        <w:t>“</w:t>
      </w:r>
      <w:r>
        <w:rPr>
          <w:rFonts w:ascii="Times New Roman" w:hAnsi="Times New Roman"/>
        </w:rPr>
        <w:t>Rabbine and olsun, onların hepsine yapmakta olduklarını mutlaka soracağız.” (Hİ</w:t>
      </w:r>
      <w:r>
        <w:rPr>
          <w:rFonts w:ascii="Times New Roman" w:hAnsi="Times New Roman"/>
          <w:lang w:val="de-DE"/>
        </w:rPr>
        <w:t>CR SURES</w:t>
      </w:r>
      <w:r>
        <w:rPr>
          <w:rFonts w:ascii="Times New Roman" w:hAnsi="Times New Roman"/>
        </w:rPr>
        <w:t xml:space="preserve">İ – </w:t>
      </w:r>
      <w:r>
        <w:rPr>
          <w:rFonts w:ascii="Times New Roman" w:hAnsi="Times New Roman"/>
          <w:lang w:val="de-DE"/>
        </w:rPr>
        <w:t>92/93. AYETLER)</w:t>
      </w:r>
    </w:p>
    <w:p>
      <w:pPr>
        <w:pStyle w:val="HeaderFooter"/>
        <w:jc w:val="both"/>
        <w:rPr/>
      </w:pPr>
      <w:r>
        <w:rPr/>
      </w:r>
    </w:p>
    <w:p>
      <w:pPr>
        <w:pStyle w:val="HeaderFooter"/>
        <w:jc w:val="right"/>
        <w:rPr/>
      </w:pPr>
      <w:r>
        <w:rPr>
          <w:rFonts w:ascii="Arial Unicode MS" w:hAnsi="Arial Unicode MS"/>
          <w:rtl w:val="true"/>
          <w:lang w:val="ar-SA" w:bidi="ar-SA"/>
        </w:rPr>
        <w:t>فَيَوْمَئِذٍ لَّا يُعَذِّبُ عَذَابَهُ أَحَدٌ</w:t>
      </w:r>
      <w:r>
        <w:rPr>
          <w:rFonts w:ascii="Times New Roman" w:hAnsi="Times New Roman"/>
          <w:rtl w:val="true"/>
          <w:lang w:bidi="ar-SA"/>
        </w:rPr>
        <w:t>:</w:t>
      </w:r>
      <w:r>
        <w:rPr>
          <w:rFonts w:ascii="Arial Unicode MS" w:hAnsi="Arial Unicode MS"/>
          <w:rtl w:val="true"/>
          <w:lang w:val="ar-SA" w:bidi="ar-SA"/>
        </w:rPr>
        <w:t>وَلَا يُوثِقُ وَثَاقَهُ أَحَدٌ</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 xml:space="preserve">Şüphesiz onların dönüşü ancak bizedir. Sonra onların sorguya çekilmesi de sadece bize aittir.” </w:t>
      </w:r>
      <w:r>
        <w:rPr>
          <w:rFonts w:ascii="Times New Roman" w:hAnsi="Times New Roman"/>
          <w:lang w:val="de-DE"/>
        </w:rPr>
        <w:t>(FECR SURES</w:t>
      </w:r>
      <w:r>
        <w:rPr>
          <w:rFonts w:ascii="Times New Roman" w:hAnsi="Times New Roman"/>
        </w:rPr>
        <w:t xml:space="preserve">İ – </w:t>
      </w:r>
      <w:r>
        <w:rPr>
          <w:rFonts w:ascii="Times New Roman" w:hAnsi="Times New Roman"/>
          <w:lang w:val="de-DE"/>
        </w:rPr>
        <w:t>25/26. AYETLER)</w:t>
      </w:r>
    </w:p>
    <w:p>
      <w:pPr>
        <w:pStyle w:val="HeaderFooter"/>
        <w:jc w:val="both"/>
        <w:rPr/>
      </w:pPr>
      <w:r>
        <w:rPr>
          <w:rFonts w:ascii="Times New Roman" w:hAnsi="Times New Roman"/>
        </w:rPr>
        <w:t xml:space="preserve"> </w:t>
      </w:r>
      <w:r>
        <w:rPr>
          <w:rFonts w:ascii="Times New Roman" w:hAnsi="Times New Roman"/>
        </w:rPr>
        <w:t xml:space="preserve">Herkesin dünyada yaptığı ameller, mahiyetini ancak Allah’ın bildiği bir </w:t>
      </w:r>
      <w:r>
        <w:rPr>
          <w:rFonts w:cs="Times New Roman" w:ascii="Times New Roman" w:hAnsi="Times New Roman"/>
          <w:lang w:val="ar-SA" w:bidi="ar-SA"/>
        </w:rPr>
        <w:t>“</w:t>
      </w:r>
      <w:r>
        <w:rPr>
          <w:rFonts w:ascii="Times New Roman" w:hAnsi="Times New Roman"/>
          <w:lang w:val="it-IT"/>
        </w:rPr>
        <w:t>terazi</w:t>
      </w:r>
      <w:r>
        <w:rPr>
          <w:rFonts w:ascii="Times New Roman" w:hAnsi="Times New Roman"/>
        </w:rPr>
        <w:t>” ile tartılacaktır. Yüce Allah şöyle buyuruyor:</w:t>
      </w:r>
    </w:p>
    <w:p>
      <w:pPr>
        <w:pStyle w:val="HeaderFooter"/>
        <w:jc w:val="both"/>
        <w:rPr/>
      </w:pPr>
      <w:r>
        <w:rPr/>
      </w:r>
    </w:p>
    <w:p>
      <w:pPr>
        <w:pStyle w:val="HeaderFooter"/>
        <w:jc w:val="both"/>
        <w:rPr/>
      </w:pPr>
      <w:r>
        <w:rPr>
          <w:rFonts w:ascii="Arial Unicode MS" w:hAnsi="Arial Unicode MS"/>
          <w:rtl w:val="true"/>
          <w:lang w:val="ar-SA" w:bidi="ar-SA"/>
        </w:rPr>
        <w:t>وَنَضَعُ الْمَوَازِينَ الْقِسْطَ لِيَوْمِ الْقِيَامَةِ فَلَا تُظْلَمُ نَفْسٌ شَيْئاً وَإِن كَانَ مِثْقَالَ حَبَّةٍ مِّنْ خَرْدَلٍ أَتَيْنَا بِهَا وَكَفَى بِنَا حَاسِبِينَ</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Kıyamet günü için adalet terazileri kuracağız. Öyle ki, hiç bir kimseye zerre kadar zulmedilmeyecek, (yapılan iş) bir hardal tanesi ağırlığınca da olsa, onu getirip ortaya koyacağı</w:t>
      </w:r>
      <w:r>
        <w:rPr>
          <w:rFonts w:ascii="Times New Roman" w:hAnsi="Times New Roman"/>
          <w:lang w:val="nl-NL"/>
        </w:rPr>
        <w:t>z. Hesap g</w:t>
      </w:r>
      <w:r>
        <w:rPr>
          <w:rFonts w:ascii="Times New Roman" w:hAnsi="Times New Roman"/>
        </w:rPr>
        <w:t xml:space="preserve">örücü olarak biz yeteriz.” </w:t>
      </w:r>
      <w:r>
        <w:rPr>
          <w:rFonts w:ascii="Times New Roman" w:hAnsi="Times New Roman"/>
          <w:lang w:val="de-DE"/>
        </w:rPr>
        <w:t>(ENB</w:t>
      </w:r>
      <w:r>
        <w:rPr>
          <w:rFonts w:ascii="Times New Roman" w:hAnsi="Times New Roman"/>
        </w:rPr>
        <w:t>İYA SURESİ – 47. AYET)</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lang w:val="de-DE"/>
        </w:rPr>
        <w:t>7. SIRAT</w:t>
      </w:r>
      <w:r>
        <w:rPr>
          <w:rFonts w:ascii="Times New Roman" w:hAnsi="Times New Roman"/>
        </w:rPr>
        <w:t xml:space="preserve">: Hesapların görülmesinden sonra herkes, cehennemin üzerinde bulunan ve mahiyetini bizim bilemediğimiz </w:t>
      </w:r>
      <w:r>
        <w:rPr>
          <w:rFonts w:cs="Times New Roman" w:ascii="Times New Roman" w:hAnsi="Times New Roman"/>
          <w:lang w:val="ar-SA" w:bidi="ar-SA"/>
        </w:rPr>
        <w:t>“</w:t>
      </w:r>
      <w:r>
        <w:rPr>
          <w:rFonts w:ascii="Times New Roman" w:hAnsi="Times New Roman"/>
        </w:rPr>
        <w:t xml:space="preserve">sırat” üzerinden geçecektir. Günahı sevabından az olanlar buradan güvenli bir şekilde geçecek, diğerlerini cehennem kendine çekecektir. Şu ayetlerde </w:t>
      </w:r>
      <w:r>
        <w:rPr>
          <w:rFonts w:cs="Times New Roman" w:ascii="Times New Roman" w:hAnsi="Times New Roman"/>
          <w:lang w:val="ar-SA" w:bidi="ar-SA"/>
        </w:rPr>
        <w:t>“</w:t>
      </w:r>
      <w:r>
        <w:rPr>
          <w:rFonts w:ascii="Times New Roman" w:hAnsi="Times New Roman"/>
        </w:rPr>
        <w:t>sırat” yolculuğ</w:t>
      </w:r>
      <w:r>
        <w:rPr>
          <w:rFonts w:ascii="Times New Roman" w:hAnsi="Times New Roman"/>
          <w:lang w:val="it-IT"/>
        </w:rPr>
        <w:t>una i</w:t>
      </w:r>
      <w:r>
        <w:rPr>
          <w:rFonts w:ascii="Times New Roman" w:hAnsi="Times New Roman"/>
        </w:rPr>
        <w:t>şaret vardır:</w:t>
      </w:r>
    </w:p>
    <w:p>
      <w:pPr>
        <w:pStyle w:val="HeaderFooter"/>
        <w:jc w:val="both"/>
        <w:rPr/>
      </w:pPr>
      <w:r>
        <w:rPr/>
      </w:r>
    </w:p>
    <w:p>
      <w:pPr>
        <w:pStyle w:val="HeaderFooter"/>
        <w:jc w:val="right"/>
        <w:rPr/>
      </w:pPr>
      <w:r>
        <w:rPr>
          <w:rFonts w:ascii="Arial Unicode MS" w:hAnsi="Arial Unicode MS"/>
          <w:rtl w:val="true"/>
          <w:lang w:val="ar-SA" w:bidi="ar-SA"/>
        </w:rPr>
        <w:t>وَإِن مِّنكُمْ إِلَّا وَارِدُهَا كَانَ عَلَى رَبِّكَ حَتْماً مَّقْضِيّاً</w:t>
      </w:r>
      <w:r>
        <w:rPr>
          <w:rFonts w:ascii="Times New Roman" w:hAnsi="Times New Roman"/>
        </w:rPr>
        <w:t>:</w:t>
      </w:r>
    </w:p>
    <w:p>
      <w:pPr>
        <w:pStyle w:val="HeaderFooter"/>
        <w:jc w:val="both"/>
        <w:rPr/>
      </w:pPr>
      <w:r>
        <w:rPr/>
      </w:r>
    </w:p>
    <w:p>
      <w:pPr>
        <w:pStyle w:val="HeaderFooter"/>
        <w:jc w:val="both"/>
        <w:rPr/>
      </w:pPr>
      <w:r>
        <w:rPr>
          <w:rFonts w:ascii="Times New Roman" w:hAnsi="Times New Roman"/>
        </w:rPr>
        <w:t>“</w:t>
      </w:r>
      <w:r>
        <w:rPr>
          <w:rFonts w:ascii="Times New Roman" w:hAnsi="Times New Roman"/>
        </w:rPr>
        <w:t xml:space="preserve">(Ey insanlar!) Sizden cehenneme varmayacak hiç kimse yoktur. Rabbin için bu, kesin olarak hükme bağlanmış bir iştir.” </w:t>
      </w:r>
      <w:r>
        <w:rPr>
          <w:rFonts w:ascii="Times New Roman" w:hAnsi="Times New Roman"/>
          <w:lang w:val="de-DE"/>
        </w:rPr>
        <w:t>(MERYEM SURES</w:t>
      </w:r>
      <w:r>
        <w:rPr>
          <w:rFonts w:ascii="Times New Roman" w:hAnsi="Times New Roman"/>
        </w:rPr>
        <w:t>İ – 71. AYET)</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Style w:val="None"/>
          <w:rFonts w:ascii="Times New Roman" w:hAnsi="Times New Roman"/>
          <w:b/>
          <w:bCs/>
          <w:lang w:val="de-DE"/>
        </w:rPr>
        <w:t>8.CENNET VE CEHENNEM:</w:t>
      </w:r>
      <w:r>
        <w:rPr>
          <w:rFonts w:ascii="Times New Roman" w:hAnsi="Times New Roman"/>
        </w:rPr>
        <w:t xml:space="preserve"> Kıyamet gününün son merhalesi, en büyük mükâfat ile en büyük cezanın gerçekleşeceği merhaledir. O ana kadar tamamlanan işlemler sonunda, mümin olup sevapları gü</w:t>
      </w:r>
      <w:r>
        <w:rPr>
          <w:rFonts w:ascii="Times New Roman" w:hAnsi="Times New Roman"/>
          <w:lang w:val="de-DE"/>
        </w:rPr>
        <w:t>nahlar</w:t>
      </w:r>
      <w:r>
        <w:rPr>
          <w:rFonts w:ascii="Times New Roman" w:hAnsi="Times New Roman"/>
        </w:rPr>
        <w:t>ından çok olduğu ortaya çıkanlar, ebediyen içinde kalmak üzere cennete girerler. Gü</w:t>
      </w:r>
      <w:r>
        <w:rPr>
          <w:rFonts w:ascii="Times New Roman" w:hAnsi="Times New Roman"/>
          <w:lang w:val="de-DE"/>
        </w:rPr>
        <w:t>nahlar</w:t>
      </w:r>
      <w:r>
        <w:rPr>
          <w:rFonts w:ascii="Times New Roman" w:hAnsi="Times New Roman"/>
        </w:rPr>
        <w:t>ı sevaplarından çok olan müminler, cezaları miktarınca kalmak üzere cehenneme girerler. Cezaları bitince cehennemden çıkıp cennete girerler.</w:t>
      </w:r>
    </w:p>
    <w:p>
      <w:pPr>
        <w:pStyle w:val="HeaderFooter"/>
        <w:jc w:val="both"/>
        <w:rPr/>
      </w:pPr>
      <w:r>
        <w:rPr/>
      </w:r>
    </w:p>
    <w:p>
      <w:pPr>
        <w:pStyle w:val="HeaderFooter"/>
        <w:jc w:val="both"/>
        <w:rPr/>
      </w:pPr>
      <w:r>
        <w:rPr>
          <w:rFonts w:ascii="Arial Unicode MS" w:hAnsi="Arial Unicode MS"/>
          <w:rtl w:val="true"/>
          <w:lang w:val="ar-SA" w:bidi="ar-SA"/>
        </w:rPr>
        <w:t>وَأَمَّا الَّذِينَ سُعِدُواْ فَفِي الْجَنَّةِ خَالِدِينَ فِيهَا مَا دَامَتِ السَّمَاوَاتُ وَالأَرْضُ إِلاَّ مَا شَاء رَبُّكَ عَطَاء غَيْرَ مَجْذُوذٍ</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Mutlu olanlara (müminlere) gelince, gökler ve yerler durdukç</w:t>
      </w:r>
      <w:r>
        <w:rPr>
          <w:rFonts w:ascii="Times New Roman" w:hAnsi="Times New Roman"/>
          <w:lang w:val="it-IT"/>
        </w:rPr>
        <w:t>a, i</w:t>
      </w:r>
      <w:r>
        <w:rPr>
          <w:rFonts w:ascii="Times New Roman" w:hAnsi="Times New Roman"/>
        </w:rPr>
        <w:t>çinde ebedi kalmak üzere cennettedirler. Ancak Rabbinin dilemesi başka. Bu, onlara ardı arası kesilmez bir lütuf olarak verilmiştir.” (HUD SURESİ – 108. AYET)</w:t>
      </w:r>
    </w:p>
    <w:p>
      <w:pPr>
        <w:pStyle w:val="HeaderFooter"/>
        <w:jc w:val="both"/>
        <w:rPr>
          <w:rFonts w:ascii="Times New Roman" w:hAnsi="Times New Roman"/>
        </w:rPr>
      </w:pPr>
      <w:r>
        <w:rPr>
          <w:rFonts w:ascii="Times New Roman" w:hAnsi="Times New Roman"/>
        </w:rPr>
        <w:t xml:space="preserve"> </w:t>
      </w:r>
      <w:r>
        <w:rPr>
          <w:rFonts w:ascii="Times New Roman" w:hAnsi="Times New Roman"/>
        </w:rPr>
        <w:t>Kâfirler ise ebedi olarak cehennemde kalacaklardır. Allah hepimizi bu kötü sonuçtan korusun. Yüce Rabbimiz şöyle buyuruyor:</w:t>
      </w:r>
    </w:p>
    <w:p>
      <w:pPr>
        <w:pStyle w:val="HeaderFooter"/>
        <w:jc w:val="both"/>
        <w:rPr/>
      </w:pPr>
      <w:r>
        <w:rPr/>
      </w:r>
    </w:p>
    <w:p>
      <w:pPr>
        <w:pStyle w:val="HeaderFooter"/>
        <w:jc w:val="right"/>
        <w:rPr/>
      </w:pPr>
      <w:r>
        <w:rPr>
          <w:rFonts w:ascii="Arial Unicode MS" w:hAnsi="Arial Unicode MS"/>
          <w:rtl w:val="true"/>
          <w:lang w:val="ar-SA" w:bidi="ar-SA"/>
        </w:rPr>
        <w:t>فَأَمَّا الَّذِينَ شَقُواْ فَفِي النَّارِ لَهُمْ فِيهَا زَفِيرٌ وَشَهِيقٌ</w:t>
      </w:r>
      <w:r>
        <w:rPr>
          <w:rFonts w:ascii="Times New Roman" w:hAnsi="Times New Roman"/>
          <w:rtl w:val="true"/>
          <w:lang w:bidi="ar-SA"/>
        </w:rPr>
        <w:t>:</w:t>
      </w:r>
      <w:r>
        <w:rPr>
          <w:rFonts w:ascii="Arial Unicode MS" w:hAnsi="Arial Unicode MS"/>
          <w:rtl w:val="true"/>
          <w:lang w:val="ar-SA" w:bidi="ar-SA"/>
        </w:rPr>
        <w:t>خَالِدِينَ فِيهَا مَا دَامَتِ</w:t>
      </w:r>
    </w:p>
    <w:p>
      <w:pPr>
        <w:pStyle w:val="HeaderFooter"/>
        <w:jc w:val="right"/>
        <w:rPr/>
      </w:pPr>
      <w:r>
        <w:rPr>
          <w:rFonts w:ascii="Arial Unicode MS" w:hAnsi="Arial Unicode MS"/>
          <w:rtl w:val="true"/>
          <w:lang w:val="ar-SA" w:bidi="ar-SA"/>
        </w:rPr>
        <w:t>السَّمَاوَاتُ وَالأَرْضُ إِلاَّ مَا شَاء رَبُّكَ إِنَّ رَبَّكَ فَعَّالٌ لِّمَا يُرِيدُ</w:t>
      </w:r>
      <w:r>
        <w:rPr>
          <w:rFonts w:ascii="Times New Roman" w:hAnsi="Times New Roman"/>
        </w:rPr>
        <w:t>:</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 xml:space="preserve">Mutsuz olanlara (kâfirlere) gelince, onlar cehennemdedirler. Onların orada şiddetli bir soluyuşları vardır. Onlar, gökler ve yerler durdukça, orada ebedi olarak kalacaklardır.” (HUD SURESİ – </w:t>
      </w:r>
      <w:r>
        <w:rPr>
          <w:rFonts w:ascii="Times New Roman" w:hAnsi="Times New Roman"/>
          <w:lang w:val="de-DE"/>
        </w:rPr>
        <w:t>106/107. AYETLER)</w:t>
      </w:r>
    </w:p>
    <w:p>
      <w:pPr>
        <w:pStyle w:val="HeaderFooter"/>
        <w:jc w:val="both"/>
        <w:rPr/>
      </w:pPr>
      <w:r>
        <w:rPr/>
      </w:r>
    </w:p>
    <w:p>
      <w:pPr>
        <w:pStyle w:val="HeaderFooter"/>
        <w:jc w:val="both"/>
        <w:rPr/>
      </w:pPr>
      <w:r>
        <w:rPr>
          <w:rFonts w:ascii="Times New Roman" w:hAnsi="Times New Roman"/>
          <w:b/>
          <w:bCs/>
        </w:rPr>
        <w:t>AHİ</w:t>
      </w:r>
      <w:r>
        <w:rPr>
          <w:rFonts w:ascii="Times New Roman" w:hAnsi="Times New Roman"/>
          <w:b/>
          <w:bCs/>
          <w:lang w:val="de-DE"/>
        </w:rPr>
        <w:t xml:space="preserve">RETE </w:t>
      </w:r>
      <w:r>
        <w:rPr>
          <w:rFonts w:ascii="Times New Roman" w:hAnsi="Times New Roman"/>
          <w:b/>
          <w:bCs/>
        </w:rPr>
        <w:t>İ</w:t>
      </w:r>
      <w:r>
        <w:rPr>
          <w:rFonts w:ascii="Times New Roman" w:hAnsi="Times New Roman"/>
          <w:b/>
          <w:bCs/>
          <w:lang w:val="de-DE"/>
        </w:rPr>
        <w:t xml:space="preserve">NANMANIN </w:t>
      </w:r>
      <w:r>
        <w:rPr>
          <w:rFonts w:ascii="Times New Roman" w:hAnsi="Times New Roman"/>
          <w:b/>
          <w:bCs/>
        </w:rPr>
        <w:t xml:space="preserve">İNSAN RUHU </w:t>
      </w:r>
      <w:r>
        <w:rPr>
          <w:rFonts w:ascii="Times New Roman" w:hAnsi="Times New Roman"/>
          <w:b/>
          <w:bCs/>
          <w:lang w:val="de-DE"/>
        </w:rPr>
        <w:t>ÜZER</w:t>
      </w:r>
      <w:r>
        <w:rPr>
          <w:rFonts w:ascii="Times New Roman" w:hAnsi="Times New Roman"/>
          <w:b/>
          <w:bCs/>
        </w:rPr>
        <w:t>İNDEKİ OLUMLU ETKİ</w:t>
      </w:r>
      <w:r>
        <w:rPr>
          <w:rFonts w:ascii="Times New Roman" w:hAnsi="Times New Roman"/>
          <w:b/>
          <w:bCs/>
          <w:lang w:val="de-DE"/>
        </w:rPr>
        <w:t>LER</w:t>
      </w:r>
      <w:r>
        <w:rPr>
          <w:rFonts w:ascii="Times New Roman" w:hAnsi="Times New Roman"/>
          <w:b/>
          <w:bCs/>
        </w:rPr>
        <w:t>İ</w:t>
      </w:r>
    </w:p>
    <w:p>
      <w:pPr>
        <w:pStyle w:val="HeaderFooter"/>
        <w:jc w:val="both"/>
        <w:rPr/>
      </w:pPr>
      <w:r>
        <w:rPr/>
      </w:r>
    </w:p>
    <w:p>
      <w:pPr>
        <w:pStyle w:val="HeaderFooter"/>
        <w:jc w:val="both"/>
        <w:rPr/>
      </w:pPr>
      <w:r>
        <w:rPr>
          <w:rFonts w:ascii="Times New Roman" w:hAnsi="Times New Roman"/>
        </w:rPr>
        <w:t xml:space="preserve"> </w:t>
      </w:r>
      <w:r>
        <w:rPr>
          <w:rFonts w:ascii="Times New Roman" w:hAnsi="Times New Roman"/>
        </w:rPr>
        <w:t>İnsan hayatı ile dünyanı</w:t>
      </w:r>
      <w:r>
        <w:rPr>
          <w:rFonts w:ascii="Times New Roman" w:hAnsi="Times New Roman"/>
          <w:lang w:val="nl-NL"/>
        </w:rPr>
        <w:t>n varl</w:t>
      </w:r>
      <w:r>
        <w:rPr>
          <w:rFonts w:ascii="Times New Roman" w:hAnsi="Times New Roman"/>
        </w:rPr>
        <w:t>ığı ancak, sonunda bütün yapılanların sorgulanacağı bir ahiret hayatının olmasıyla bir anlam kazanır. Aksi takdirde hayatın ve dünyanın hiçbir anlamı olmadan inananın hayatına tam bir ümitsizlik hâli hâkim olur. Ahirete iman, insana sonsuzluğun yolunu açarken, ölümün de bir son olmadığını bildirmektedir. Ahiret inancına sahip insanın hayatında, bir disiplin hâkim olur. Sorumluluk duygusu en üst düzeydedir. Buna bağlı olarak, haklar ve görevler dengesi sağlanır, bencillik, aşırı hırs ve dünyaya bağlılık; yerini sakin, vakar dolu, gü</w:t>
      </w:r>
      <w:r>
        <w:rPr>
          <w:rFonts w:ascii="Times New Roman" w:hAnsi="Times New Roman"/>
          <w:lang w:val="nl-NL"/>
        </w:rPr>
        <w:t>ven duygusunun h</w:t>
      </w:r>
      <w:r>
        <w:rPr>
          <w:rFonts w:ascii="Times New Roman" w:hAnsi="Times New Roman"/>
        </w:rPr>
        <w:t>âkim olduğu bir hayata bırakır. Ahirete inanan bir insan için mezarlıklar; yokluğa açılan birer kapı değil, gerçek hayata, ebedî yaş</w:t>
      </w:r>
      <w:r>
        <w:rPr>
          <w:rFonts w:ascii="Times New Roman" w:hAnsi="Times New Roman"/>
          <w:lang w:val="en-US"/>
        </w:rPr>
        <w:t>ay</w:t>
      </w:r>
      <w:r>
        <w:rPr>
          <w:rFonts w:ascii="Times New Roman" w:hAnsi="Times New Roman"/>
        </w:rPr>
        <w:t>ışa giden yolun başlangıcıdır. Bu dünyada yapılacak her türlü iş</w:t>
      </w:r>
      <w:r>
        <w:rPr>
          <w:rFonts w:ascii="Times New Roman" w:hAnsi="Times New Roman"/>
          <w:lang w:val="nl-NL"/>
        </w:rPr>
        <w:t>in hesab</w:t>
      </w:r>
      <w:r>
        <w:rPr>
          <w:rFonts w:ascii="Times New Roman" w:hAnsi="Times New Roman"/>
        </w:rPr>
        <w:t>ının verilecek olması, insana dünya hayatını çok iyi değerlendirme eğilimini kazandırır.</w:t>
      </w:r>
    </w:p>
    <w:p>
      <w:pPr>
        <w:pStyle w:val="HeaderFooter"/>
        <w:jc w:val="both"/>
        <w:rPr/>
      </w:pPr>
      <w:r>
        <w:rPr>
          <w:rFonts w:ascii="Times New Roman" w:hAnsi="Times New Roman"/>
        </w:rPr>
        <w:t xml:space="preserve"> </w:t>
      </w:r>
      <w:r>
        <w:rPr>
          <w:rFonts w:ascii="Times New Roman" w:hAnsi="Times New Roman"/>
        </w:rPr>
        <w:t>Kısaca söylemek gerekirse; ahiretle ilgili olarak ortaya koyduğumuz bu bilgilerin tamamı, duyularla elde edilen bilgilerden değil, ancak ayet ve hadislerden elde edilebilen bilgilerdendir. Bu iki kaynağın dışında hiçbir kaynaktan, ahiretle ilgili bilgi edinmek mümkün değildir. Bu dünya hayatı geçicidir. İnsanlar imtihan için yaratılmıştır. Herkesin davranışlarının adaletli bir şekilde karşılığını görmesi için, hiçbir yan etkinin bulunmayacağı, adil bir mahkemenin ve adalet ortamının gerçekleşmesi kaçınılmazdır. Aksi takdirde, yeryüzündeki haksızlıklar ve zulümler, yapanın yanı kâr kalır. Böyle bir durum akla aykırıdır. İşte bu sebeple, herkesin yaptıklarını</w:t>
      </w:r>
      <w:r>
        <w:rPr>
          <w:rFonts w:ascii="Times New Roman" w:hAnsi="Times New Roman"/>
          <w:lang w:val="nl-NL"/>
        </w:rPr>
        <w:t>n hesab</w:t>
      </w:r>
      <w:r>
        <w:rPr>
          <w:rFonts w:ascii="Times New Roman" w:hAnsi="Times New Roman"/>
        </w:rPr>
        <w:t>ını vereceği bir ikinci hayat zorunludur. Bütü</w:t>
      </w:r>
      <w:r>
        <w:rPr>
          <w:rFonts w:ascii="Times New Roman" w:hAnsi="Times New Roman"/>
          <w:lang w:val="es-ES_tradnl"/>
        </w:rPr>
        <w:t>n semav</w:t>
      </w:r>
      <w:r>
        <w:rPr>
          <w:rFonts w:ascii="Times New Roman" w:hAnsi="Times New Roman"/>
        </w:rPr>
        <w:t>î dinlerin temel ilkeleri arasında, öldükten sonra dirilme ve ebedi olan ikinci bir hayatı</w:t>
      </w:r>
      <w:r>
        <w:rPr>
          <w:rFonts w:ascii="Times New Roman" w:hAnsi="Times New Roman"/>
          <w:lang w:val="nl-NL"/>
        </w:rPr>
        <w:t>n varl</w:t>
      </w:r>
      <w:r>
        <w:rPr>
          <w:rFonts w:ascii="Times New Roman" w:hAnsi="Times New Roman"/>
        </w:rPr>
        <w:t>ığı inancı yer almaktadır. Ahiret inancı, insanı boşluktan ve ümitsizlikten kurtarı</w:t>
      </w:r>
      <w:r>
        <w:rPr>
          <w:rFonts w:ascii="Times New Roman" w:hAnsi="Times New Roman"/>
          <w:lang w:val="it-IT"/>
        </w:rPr>
        <w:t>r, il</w:t>
      </w:r>
      <w:r>
        <w:rPr>
          <w:rFonts w:ascii="Times New Roman" w:hAnsi="Times New Roman"/>
        </w:rPr>
        <w:t>âhî adaletin gerçekleşecek olması, azmi ve gayreti arttırır. Ölüm bir yok oluş değil, asıl ve sonsuz hayatın bir başlangıcıdır.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Fonts w:ascii="Times New Roman" w:hAnsi="Times New Roman"/>
          <w:b/>
          <w:bCs/>
          <w:u w:val="single" w:color="FFFFFF"/>
          <w:lang w:val="it-IT"/>
        </w:rPr>
        <w:t xml:space="preserve">Ahirete </w:t>
      </w:r>
      <w:r>
        <w:rPr>
          <w:rFonts w:ascii="Times New Roman" w:hAnsi="Times New Roman"/>
          <w:b/>
          <w:bCs/>
          <w:u w:val="single" w:color="FFFFFF"/>
        </w:rPr>
        <w:t>İmanın Faydaları:</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rFonts w:ascii="Times New Roman" w:hAnsi="Times New Roman"/>
        </w:rPr>
      </w:pPr>
      <w:r>
        <w:rPr>
          <w:rFonts w:ascii="Times New Roman" w:hAnsi="Times New Roman"/>
        </w:rPr>
        <w:t>1. Kişiyi Kendisiyle Barıştırır:</w:t>
      </w:r>
    </w:p>
    <w:p>
      <w:pPr>
        <w:pStyle w:val="HeaderFooter"/>
        <w:jc w:val="both"/>
        <w:rPr/>
      </w:pPr>
      <w:r>
        <w:rPr>
          <w:rFonts w:ascii="Times New Roman" w:hAnsi="Times New Roman"/>
        </w:rPr>
        <w:t xml:space="preserve">Ahirete iman eden kişi; ölümü bir son olarak görmez. Bilakis, ölüm ebediyete giden yolun başlangıcıdır. Ahiret inancı </w:t>
      </w:r>
      <w:r>
        <w:rPr>
          <w:rFonts w:ascii="Times New Roman" w:hAnsi="Times New Roman"/>
          <w:lang w:val="en-US"/>
        </w:rPr>
        <w:t>zay</w:t>
      </w:r>
      <w:r>
        <w:rPr>
          <w:rFonts w:ascii="Times New Roman" w:hAnsi="Times New Roman"/>
        </w:rPr>
        <w:t>ıf olan kişiler bir gün ölüp gideceğini, her şeyin biteceğini, sahip olduklarını yitireceğini düşünerek dünya hayatında ölüm korkusuyla mutsuz olarak yaşarlar.</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pPr>
      <w:r>
        <w:rPr>
          <w:rFonts w:ascii="Times New Roman" w:hAnsi="Times New Roman"/>
        </w:rPr>
        <w:t xml:space="preserve">2. Hayatı </w:t>
      </w:r>
      <w:r>
        <w:rPr>
          <w:rFonts w:ascii="Times New Roman" w:hAnsi="Times New Roman"/>
          <w:lang w:val="de-DE"/>
        </w:rPr>
        <w:t>Kontroll</w:t>
      </w:r>
      <w:r>
        <w:rPr>
          <w:rFonts w:ascii="Times New Roman" w:hAnsi="Times New Roman"/>
        </w:rPr>
        <w:t>ü Yaşamayı Sağlar:</w:t>
      </w:r>
    </w:p>
    <w:p>
      <w:pPr>
        <w:pStyle w:val="HeaderFooter"/>
        <w:jc w:val="both"/>
        <w:rPr>
          <w:rFonts w:ascii="Times New Roman" w:hAnsi="Times New Roman"/>
        </w:rPr>
      </w:pPr>
      <w:r>
        <w:rPr>
          <w:rFonts w:ascii="Times New Roman" w:hAnsi="Times New Roman"/>
        </w:rPr>
        <w:t>Ahiret gününe iman eden kişi; bu dünyadaki davranışlarına dikkate ederek yaşar. Hesap günü küçük, büyük tüm amellerin sorgulanacağını bilen kişi amellerinin karşılığında ceza ya da mükafat alacağını bilir. Bunu bilerek yaşamakta kişiye daha kontrollü yaşamayı öğretir.</w:t>
      </w:r>
    </w:p>
    <w:p>
      <w:pPr>
        <w:pStyle w:val="HeaderFooter"/>
        <w:jc w:val="both"/>
        <w:rPr>
          <w:rFonts w:ascii="Times New Roman" w:hAnsi="Times New Roman"/>
        </w:rPr>
      </w:pPr>
      <w:r>
        <w:rPr>
          <w:rFonts w:ascii="Times New Roman" w:hAnsi="Times New Roman"/>
        </w:rPr>
        <w:t>Rasulullah buyurdular ki:</w:t>
      </w:r>
    </w:p>
    <w:p>
      <w:pPr>
        <w:pStyle w:val="HeaderFooter"/>
        <w:jc w:val="both"/>
        <w:rPr/>
      </w:pPr>
      <w:r>
        <w:rPr>
          <w:rFonts w:ascii="Times New Roman" w:hAnsi="Times New Roman"/>
          <w:lang w:val="fr-FR"/>
        </w:rPr>
        <w:t>«</w:t>
      </w:r>
      <w:r>
        <w:rPr>
          <w:rFonts w:ascii="Arial Unicode MS" w:hAnsi="Arial Unicode MS"/>
          <w:rtl w:val="true"/>
          <w:lang w:val="ar-SA" w:bidi="ar-SA"/>
        </w:rPr>
        <w:t>لَا تَزُولُ قَدَمُ ابْنِ آدَمَ يَوْمَ القِيَامَةِ مِنْ عِنْدِ رَبِّهِ حَتَّى يُسْأَلَ عَنْ خَمْسٍ، عَنْ عُمُرِهِ فِيمَ أَفْنَاهُ، وَعَنْ شَبَابِهِ فِيمَ أَبْلَاهُ، وَمَالِهِ مِنْ أَيْنَ اكْتَسَبَهُ وَفِيمَ أَنْفَقَهُ، وَمَاذَا عَمِلَ فِيمَا عَلِمَ</w:t>
      </w:r>
      <w:r>
        <w:rPr>
          <w:rFonts w:ascii="Times New Roman" w:hAnsi="Times New Roman"/>
          <w:lang w:val="it-IT"/>
        </w:rPr>
        <w:t>»</w:t>
      </w:r>
    </w:p>
    <w:p>
      <w:pPr>
        <w:pStyle w:val="HeaderFooter"/>
        <w:jc w:val="both"/>
        <w:rPr/>
      </w:pPr>
      <w:r>
        <w:rPr>
          <w:rFonts w:cs="Times New Roman" w:ascii="Times New Roman" w:hAnsi="Times New Roman"/>
          <w:lang w:val="ar-SA" w:bidi="ar-SA"/>
        </w:rPr>
        <w:t>“</w:t>
      </w:r>
      <w:r>
        <w:rPr>
          <w:rFonts w:ascii="Times New Roman" w:hAnsi="Times New Roman"/>
        </w:rPr>
        <w:t>Kul kıyamet günü beş şeyden sorulmadıkça ayakları oynamaz;</w:t>
      </w:r>
    </w:p>
    <w:p>
      <w:pPr>
        <w:pStyle w:val="HeaderFooter"/>
        <w:jc w:val="both"/>
        <w:rPr/>
      </w:pPr>
      <w:r>
        <w:rPr>
          <w:rFonts w:ascii="Times New Roman" w:hAnsi="Times New Roman"/>
        </w:rPr>
        <w:t xml:space="preserve">Ömrünü </w:t>
      </w:r>
      <w:r>
        <w:rPr>
          <w:rFonts w:ascii="Times New Roman" w:hAnsi="Times New Roman"/>
          <w:lang w:val="da-DK"/>
        </w:rPr>
        <w:t>nerede t</w:t>
      </w:r>
      <w:r>
        <w:rPr>
          <w:rFonts w:ascii="Times New Roman" w:hAnsi="Times New Roman"/>
        </w:rPr>
        <w:t>ü</w:t>
      </w:r>
      <w:r>
        <w:rPr>
          <w:rFonts w:ascii="Times New Roman" w:hAnsi="Times New Roman"/>
          <w:lang w:val="it-IT"/>
        </w:rPr>
        <w:t>ketti</w:t>
      </w:r>
      <w:r>
        <w:rPr>
          <w:rFonts w:ascii="Times New Roman" w:hAnsi="Times New Roman"/>
        </w:rPr>
        <w:t>ğinden</w:t>
      </w:r>
    </w:p>
    <w:p>
      <w:pPr>
        <w:pStyle w:val="HeaderFooter"/>
        <w:jc w:val="both"/>
        <w:rPr>
          <w:rFonts w:ascii="Times New Roman" w:hAnsi="Times New Roman"/>
        </w:rPr>
      </w:pPr>
      <w:r>
        <w:rPr>
          <w:rFonts w:ascii="Times New Roman" w:hAnsi="Times New Roman"/>
        </w:rPr>
        <w:t>Gençliğini nerede geçirdiğinden</w:t>
      </w:r>
    </w:p>
    <w:p>
      <w:pPr>
        <w:pStyle w:val="HeaderFooter"/>
        <w:jc w:val="both"/>
        <w:rPr>
          <w:rFonts w:ascii="Times New Roman" w:hAnsi="Times New Roman"/>
        </w:rPr>
      </w:pPr>
      <w:r>
        <w:rPr>
          <w:rFonts w:ascii="Times New Roman" w:hAnsi="Times New Roman"/>
        </w:rPr>
        <w:t>Malını nerede kazandığından</w:t>
      </w:r>
    </w:p>
    <w:p>
      <w:pPr>
        <w:pStyle w:val="HeaderFooter"/>
        <w:jc w:val="both"/>
        <w:rPr>
          <w:rFonts w:ascii="Times New Roman" w:hAnsi="Times New Roman"/>
        </w:rPr>
      </w:pPr>
      <w:r>
        <w:rPr>
          <w:rFonts w:ascii="Times New Roman" w:hAnsi="Times New Roman"/>
        </w:rPr>
        <w:t>Malını nerede harcadığından</w:t>
      </w:r>
    </w:p>
    <w:p>
      <w:pPr>
        <w:pStyle w:val="HeaderFooter"/>
        <w:jc w:val="both"/>
        <w:rPr/>
      </w:pPr>
      <w:r>
        <w:rPr>
          <w:rFonts w:ascii="Times New Roman" w:hAnsi="Times New Roman"/>
        </w:rPr>
        <w:t>İlmiyle nasıl amel ettiğ</w:t>
      </w:r>
      <w:r>
        <w:rPr>
          <w:rFonts w:ascii="Times New Roman" w:hAnsi="Times New Roman"/>
          <w:lang w:val="pt-PT"/>
        </w:rPr>
        <w:t>inden[10]</w:t>
      </w:r>
    </w:p>
    <w:p>
      <w:pPr>
        <w:pStyle w:val="HeaderFooter"/>
        <w:jc w:val="both"/>
        <w:rPr/>
      </w:pPr>
      <w:r>
        <w:rPr/>
      </w:r>
    </w:p>
    <w:p>
      <w:pPr>
        <w:pStyle w:val="HeaderFooter"/>
        <w:jc w:val="both"/>
        <w:rPr/>
      </w:pPr>
      <w:r>
        <w:rPr>
          <w:rFonts w:ascii="Times New Roman" w:hAnsi="Times New Roman"/>
        </w:rPr>
        <w:t xml:space="preserve">· </w:t>
      </w:r>
      <w:r>
        <w:rPr>
          <w:rFonts w:ascii="Arial Unicode MS" w:hAnsi="Arial Unicode MS"/>
          <w:rtl w:val="true"/>
          <w:lang w:val="ar-SA" w:bidi="ar-SA"/>
        </w:rPr>
        <w:t>وَمَا كَانَ لِنَفْسٍ أَنْ تَمُوتَ إِلاَّ بِإِذْنِ اللهِ كِتَابًا مُؤَجَّلاً وَمَنْ يُرِدْ ثَوَابَ الدُّنْيَا نُؤْتِهِ مِنْهَا وَمَنْ يُرِدْ ثَوَابَ الآخِرَةِ نُؤْتِهِ مِنْهَا وَسَنَجْزِي الشَّاكِرِينَ</w:t>
      </w:r>
    </w:p>
    <w:p>
      <w:pPr>
        <w:pStyle w:val="HeaderFooter"/>
        <w:jc w:val="both"/>
        <w:rPr>
          <w:rFonts w:ascii="Times New Roman" w:hAnsi="Times New Roman" w:eastAsia="Times New Roman" w:cs="Times New Roman"/>
        </w:rPr>
      </w:pPr>
      <w:r>
        <w:rPr>
          <w:rFonts w:eastAsia="Times New Roman" w:cs="Times New Roman" w:ascii="Times New Roman" w:hAnsi="Times New Roman"/>
        </w:rPr>
      </w:r>
    </w:p>
    <w:p>
      <w:pPr>
        <w:pStyle w:val="HeaderFooter"/>
        <w:jc w:val="both"/>
        <w:rPr>
          <w:rFonts w:ascii="Times New Roman" w:hAnsi="Times New Roman" w:eastAsia="Times New Roman" w:cs="Times New Roman"/>
        </w:rPr>
      </w:pPr>
      <w:r>
        <w:rPr>
          <w:rFonts w:eastAsia="Times New Roman" w:cs="Times New Roman" w:ascii="Times New Roman" w:hAnsi="Times New Roman"/>
        </w:rPr>
        <w:tab/>
        <w:t>•</w:t>
        <w:tab/>
      </w:r>
    </w:p>
    <w:p>
      <w:pPr>
        <w:pStyle w:val="HeaderFooter"/>
        <w:jc w:val="both"/>
        <w:rPr/>
      </w:pPr>
      <w:r>
        <w:rPr>
          <w:rFonts w:cs="Times New Roman" w:ascii="Times New Roman" w:hAnsi="Times New Roman"/>
          <w:lang w:val="ar-SA" w:bidi="ar-SA"/>
        </w:rPr>
        <w:t>“</w:t>
      </w:r>
      <w:r>
        <w:rPr>
          <w:rFonts w:ascii="Times New Roman" w:hAnsi="Times New Roman"/>
        </w:rPr>
        <w:t>Allah’ın izni olmaksızın hiçbir nefis için ölmek yoktur. O, süresi belirtilmiş bir yazıdır. Kim dünyanın yararını (sevabını) isterse ona ondan veririz, kim ahiret sevabını isterse ona da ondan veririz. Biz şükredenleri pek yakında ödüllendireceğiz.” (Ali İmran, 145)</w:t>
      </w:r>
    </w:p>
    <w:p>
      <w:pPr>
        <w:pStyle w:val="HeaderFooter"/>
        <w:jc w:val="both"/>
        <w:rPr/>
      </w:pPr>
      <w:r>
        <w:rPr/>
      </w:r>
    </w:p>
    <w:p>
      <w:pPr>
        <w:pStyle w:val="HeaderFooter"/>
        <w:jc w:val="both"/>
        <w:rPr>
          <w:rFonts w:ascii="Times New Roman" w:hAnsi="Times New Roman"/>
        </w:rPr>
      </w:pPr>
      <w:r>
        <w:rPr>
          <w:rFonts w:ascii="Times New Roman" w:hAnsi="Times New Roman"/>
        </w:rPr>
        <w:t>3. Toplumsal Fayda Sağlar:</w:t>
      </w:r>
    </w:p>
    <w:p>
      <w:pPr>
        <w:pStyle w:val="HeaderFooter"/>
        <w:jc w:val="both"/>
        <w:rPr>
          <w:rFonts w:ascii="Times New Roman" w:hAnsi="Times New Roman"/>
        </w:rPr>
      </w:pPr>
      <w:r>
        <w:rPr>
          <w:rFonts w:ascii="Times New Roman" w:hAnsi="Times New Roman"/>
        </w:rPr>
        <w:t>Ahlaki değerlere sahip çıkan ve dikkat eden, doğruluktan ödün vermeyen, saygı ve sevgi çerçevesinden ayrılmayan bir toplum oluşturmak ancak ahirete iman ile mümkündür.</w:t>
      </w:r>
    </w:p>
    <w:p>
      <w:pPr>
        <w:pStyle w:val="HeaderFooter"/>
        <w:jc w:val="both"/>
        <w:rPr>
          <w:rFonts w:ascii="Times New Roman" w:hAnsi="Times New Roman"/>
        </w:rPr>
      </w:pPr>
      <w:r>
        <w:rPr>
          <w:rFonts w:ascii="Times New Roman" w:hAnsi="Times New Roman"/>
        </w:rPr>
        <w:t>Bir toplumda herkes ahiret inancıyla hareket ederse kişiler arasında hoşgörü, barış, sevgi, saygı bağları güçlenir. Bu dünyadaki hayatımızın bir gün son bulacağını, ebedi bir hayatın bizi beklediğini ve bu hayatta dünyada ektiğimiz tohumların meyvelerini alacağımızı düşünürsek böyle bir toplum olabilmek mümkün.</w:t>
      </w:r>
    </w:p>
    <w:p>
      <w:pPr>
        <w:pStyle w:val="HeaderFooter"/>
        <w:jc w:val="both"/>
        <w:rPr>
          <w:rFonts w:ascii="Times New Roman" w:hAnsi="Times New Roman"/>
        </w:rPr>
      </w:pPr>
      <w:r>
        <w:rPr>
          <w:rFonts w:ascii="Times New Roman" w:hAnsi="Times New Roman"/>
        </w:rPr>
        <w:t>Bunu düşünerek yaşayan kişiler başkalarına zarar vermekten çok faydalı olabilmeyi çabalar. Bu da toplum olarak iyileşmeyi sağlar.</w:t>
      </w:r>
    </w:p>
    <w:p>
      <w:pPr>
        <w:pStyle w:val="HeaderFooter"/>
        <w:jc w:val="both"/>
        <w:rPr/>
      </w:pPr>
      <w:r>
        <w:rPr/>
      </w:r>
    </w:p>
    <w:p>
      <w:pPr>
        <w:pStyle w:val="HeaderFooter"/>
        <w:jc w:val="both"/>
        <w:rPr>
          <w:rFonts w:ascii="Times New Roman" w:hAnsi="Times New Roman"/>
        </w:rPr>
      </w:pPr>
      <w:r>
        <w:rPr>
          <w:rFonts w:ascii="Times New Roman" w:hAnsi="Times New Roman"/>
        </w:rPr>
        <w:t>4. Sabır ve Metanet Duygusunu Güçlendirir:</w:t>
      </w:r>
    </w:p>
    <w:p>
      <w:pPr>
        <w:pStyle w:val="HeaderFooter"/>
        <w:jc w:val="both"/>
        <w:rPr>
          <w:rFonts w:ascii="Times New Roman" w:hAnsi="Times New Roman"/>
        </w:rPr>
      </w:pPr>
      <w:r>
        <w:rPr>
          <w:rFonts w:ascii="Times New Roman" w:hAnsi="Times New Roman"/>
        </w:rPr>
        <w:t>Ahirete iman eden kişi, bu dünya da karşılaştığı zorluklara karşı sabırlı olması gerektiğini bilir. Bu dünyanın fani olduğunu ve gerçek hayatın ahiret hayatı olduğunu bilen insan; hastalık, ölüm, haksızlık, iftira, yoksulluk gibi durumlar karşısında sabırla ve metanetle hareket eder. Çünkü bu haline sabırla şükrederse Allah’ın onu ahirette mükafatlandıracağını düşünür.</w:t>
      </w:r>
    </w:p>
    <w:p>
      <w:pPr>
        <w:pStyle w:val="HeaderFooter"/>
        <w:jc w:val="both"/>
        <w:rPr/>
      </w:pPr>
      <w:r>
        <w:rPr>
          <w:rFonts w:ascii="Times New Roman" w:hAnsi="Times New Roman"/>
        </w:rPr>
        <w:t>Bu sebeple kişiler karşılaştığı zorluklar ve olumsuzluklar karşısında isyana düşmeden bunun da gelip geçici olduğunu düşünü</w:t>
      </w:r>
      <w:r>
        <w:rPr>
          <w:rFonts w:ascii="Times New Roman" w:hAnsi="Times New Roman"/>
          <w:lang w:val="nl-NL"/>
        </w:rPr>
        <w:t>p tevekk</w:t>
      </w:r>
      <w:r>
        <w:rPr>
          <w:rFonts w:ascii="Times New Roman" w:hAnsi="Times New Roman"/>
        </w:rPr>
        <w:t xml:space="preserve">ülü </w:t>
      </w:r>
      <w:r>
        <w:rPr>
          <w:rFonts w:ascii="Times New Roman" w:hAnsi="Times New Roman"/>
          <w:lang w:val="de-DE"/>
        </w:rPr>
        <w:t>elden b</w:t>
      </w:r>
      <w:r>
        <w:rPr>
          <w:rFonts w:ascii="Times New Roman" w:hAnsi="Times New Roman"/>
        </w:rPr>
        <w:t>ırakmazlar.</w:t>
      </w:r>
    </w:p>
    <w:p>
      <w:pPr>
        <w:pStyle w:val="HeaderFooter"/>
        <w:jc w:val="both"/>
        <w:rPr/>
      </w:pPr>
      <w:r>
        <w:rPr>
          <w:rFonts w:ascii="Times New Roman" w:hAnsi="Times New Roman"/>
          <w:lang w:val="it-IT"/>
        </w:rPr>
        <w:t xml:space="preserve">Ahirete </w:t>
      </w:r>
      <w:r>
        <w:rPr>
          <w:rFonts w:ascii="Times New Roman" w:hAnsi="Times New Roman"/>
        </w:rPr>
        <w:t>İmanın İnsana Kazandırdıkları:</w:t>
      </w:r>
    </w:p>
    <w:p>
      <w:pPr>
        <w:pStyle w:val="HeaderFooter"/>
        <w:jc w:val="both"/>
        <w:rPr>
          <w:rFonts w:ascii="Times New Roman" w:hAnsi="Times New Roman"/>
        </w:rPr>
      </w:pPr>
      <w:r>
        <w:rPr>
          <w:rFonts w:ascii="Times New Roman" w:hAnsi="Times New Roman"/>
        </w:rPr>
        <w:t>Ahirete iman her şeyden önce insana bir hedef ve yön verir.</w:t>
      </w:r>
    </w:p>
    <w:p>
      <w:pPr>
        <w:pStyle w:val="HeaderFooter"/>
        <w:jc w:val="both"/>
        <w:rPr>
          <w:rFonts w:ascii="Times New Roman" w:hAnsi="Times New Roman"/>
        </w:rPr>
      </w:pPr>
      <w:r>
        <w:rPr>
          <w:rFonts w:ascii="Times New Roman" w:hAnsi="Times New Roman"/>
        </w:rPr>
        <w:t>Yaratılışındaki gaye, hikmet ve hedefi öğretir. Bu inanca sahip olan kişilerin oluşturduğu toplum doğruluktan ayrılmaz. Kazancını doğru yerlerde arar. Hileye, aldatma ve rüşvete yaklaşmaz. Kendi hakkını bildiği gibi başkalarının hakkını da gözeterek kimseye haksızlık yapmaz.</w:t>
      </w:r>
    </w:p>
    <w:p>
      <w:pPr>
        <w:pStyle w:val="HeaderFooter"/>
        <w:jc w:val="both"/>
        <w:rPr/>
      </w:pPr>
      <w:r>
        <w:rPr>
          <w:rFonts w:ascii="Times New Roman" w:hAnsi="Times New Roman"/>
        </w:rPr>
        <w:t>Çünkü mükâfat ve ceza gününü</w:t>
      </w:r>
      <w:r>
        <w:rPr>
          <w:rFonts w:ascii="Times New Roman" w:hAnsi="Times New Roman"/>
          <w:lang w:val="nl-NL"/>
        </w:rPr>
        <w:t>n varl</w:t>
      </w:r>
      <w:r>
        <w:rPr>
          <w:rFonts w:ascii="Times New Roman" w:hAnsi="Times New Roman"/>
        </w:rPr>
        <w:t>ığına inanarak herkesin bu dünyada yaptıklarını</w:t>
      </w:r>
      <w:r>
        <w:rPr>
          <w:rFonts w:ascii="Times New Roman" w:hAnsi="Times New Roman"/>
          <w:lang w:val="nl-NL"/>
        </w:rPr>
        <w:t>n hesab</w:t>
      </w:r>
      <w:r>
        <w:rPr>
          <w:rFonts w:ascii="Times New Roman" w:hAnsi="Times New Roman"/>
        </w:rPr>
        <w:t>ını Allah’ın huzurunda vereceğini bilir. Bu inanç, insanların kalbinde barış duygularının gelişmesine yol açar. Barış duygusu ile adalet gerçekleştirilir. Adalet duygusuna sahip olan insan da kendisini mutlak adaletin gerçekleşeceği kıyamet gününe tam anlamıyla hazır duruma getirir.</w:t>
      </w:r>
    </w:p>
    <w:p>
      <w:pPr>
        <w:pStyle w:val="HeaderFooter"/>
        <w:jc w:val="both"/>
        <w:rPr>
          <w:rFonts w:ascii="Times New Roman" w:hAnsi="Times New Roman"/>
        </w:rPr>
      </w:pPr>
      <w:r>
        <w:rPr>
          <w:rFonts w:ascii="Times New Roman" w:hAnsi="Times New Roman"/>
        </w:rPr>
        <w:t>Hayat boyu karşılaştığı zorluklara katlanmasını sağlar. Ahirete iman, insanı hayır işlemeye, kötülüklerden kaçınmaya ve üstünlükleri benimsemeye yöneltir. Ahirete inanan kişi, son nefesini verme anında geçmişini düşünür, yaptığı hayırlı işlerden dolayı huzur duyar. Çünkü ölüm onun için bir yok oluş değil, sonsuz bir yaşamın başlangıcıdır. Ahiret inancı dünya yaşamına aşırı bağlılığı önler. Başkalarına karşı iyilik etme fikrini geliştirir.</w:t>
      </w:r>
    </w:p>
    <w:p>
      <w:pPr>
        <w:pStyle w:val="HeaderFooter"/>
        <w:jc w:val="both"/>
        <w:rPr/>
      </w:pPr>
      <w:r>
        <w:rPr>
          <w:rFonts w:ascii="Times New Roman" w:hAnsi="Times New Roman"/>
        </w:rPr>
        <w:t>Hukuki ve Ahlaki yönden çok önemli bir yaptırım olur. Her insanın başına bir polis veya asker dikemeyeceğimize göre ahirette hesap verme duygusu insanların kendi kendilerini kontrol etmelerini sağlar. Toplumda şiddet ve terör olayları azalır. İşlemiş olduğu her hareketin, söylemiş olduğ</w:t>
      </w:r>
      <w:r>
        <w:rPr>
          <w:rFonts w:ascii="Times New Roman" w:hAnsi="Times New Roman"/>
          <w:lang w:val="en-US"/>
        </w:rPr>
        <w:t>u her s</w:t>
      </w:r>
      <w:r>
        <w:rPr>
          <w:rFonts w:ascii="Times New Roman" w:hAnsi="Times New Roman"/>
        </w:rPr>
        <w:t>özün kaydedildiğine ve mutlaka ahirette onun hesabını vereceğine inanan kimse, daha dikkatli hareket etmek, konuştuğu sözlerin kötü ve gönül kırıcı olmamasına ö</w:t>
      </w:r>
      <w:r>
        <w:rPr>
          <w:rFonts w:ascii="Times New Roman" w:hAnsi="Times New Roman"/>
          <w:lang w:val="de-DE"/>
        </w:rPr>
        <w:t>zen g</w:t>
      </w:r>
      <w:r>
        <w:rPr>
          <w:rFonts w:ascii="Times New Roman" w:hAnsi="Times New Roman"/>
        </w:rPr>
        <w:t>österir.</w:t>
      </w:r>
    </w:p>
    <w:p>
      <w:pPr>
        <w:pStyle w:val="HeaderFooter"/>
        <w:jc w:val="both"/>
        <w:rPr/>
      </w:pPr>
      <w:r>
        <w:rPr>
          <w:rFonts w:ascii="Times New Roman" w:hAnsi="Times New Roman"/>
        </w:rPr>
        <w:t>Bu yüzden dünya ahiretin tarlasıdır. Dünya tarlasına ne ekilirse ahirette de o biçilir. Onun için her insan ölüm gelmeden önce aklını kullanı</w:t>
      </w:r>
      <w:r>
        <w:rPr>
          <w:rFonts w:ascii="Times New Roman" w:hAnsi="Times New Roman"/>
          <w:lang w:val="nl-NL"/>
        </w:rPr>
        <w:t>p d</w:t>
      </w:r>
      <w:r>
        <w:rPr>
          <w:rFonts w:ascii="Times New Roman" w:hAnsi="Times New Roman"/>
        </w:rPr>
        <w:t>ünyanın değerini bilmelidir. İnsan dünyaya bir kez gelir ve ölünceye kadar ne yapabilmiş ise onu azık olarak ahirete götürür. İyilik yapmış olan, gittiği yerde o iyiliğin sevap ve ödülünü bulur. Kötülük yapanlar da onun cezasını görürler. Bu yüzden ahirette yiyeceğimiz azığı şimdiden iyi hazırlamaya çalışmalı ve ahirete yarayacak hayırlı işler yapmalıyız.</w:t>
      </w:r>
    </w:p>
    <w:p>
      <w:pPr>
        <w:pStyle w:val="HeaderFooter"/>
        <w:jc w:val="both"/>
        <w:rPr/>
      </w:pPr>
      <w:r>
        <w:rPr>
          <w:rFonts w:ascii="Times New Roman" w:hAnsi="Times New Roman"/>
        </w:rPr>
        <w:t>Elbette ki dünya hayatı ahiretin yanında daha kısadır. Göz açıp kapanıncaya kadar geçer. İnsanlara verdiği mutluluk sınırlıdır. Fakat kazanmak istediğimiz ahiretin yolu bu dünyadan geçer. Bu yüzden her insanın bu dünyayı elde etmeye çalışması gerekecektir. Gerçek müslüman hiç ölmeyecekmiş gibi bu dünya için, yarın ölecekmiş gibi de ahiret için çalışır. Ahireti kazanacağım diye dünyayı ve nimetlerini terk etmemeli, dünyayı kazanacağım diye ahiret için hazırlık yapmayı ihmal etmemelidir. Ne dünya için ahireti, ne de ahiret iç</w:t>
      </w:r>
      <w:r>
        <w:rPr>
          <w:rFonts w:ascii="Times New Roman" w:hAnsi="Times New Roman"/>
          <w:lang w:val="de-DE"/>
        </w:rPr>
        <w:t>in d</w:t>
      </w:r>
      <w:r>
        <w:rPr>
          <w:rFonts w:ascii="Times New Roman" w:hAnsi="Times New Roman"/>
        </w:rPr>
        <w:t>ünyayı terk etmelidir. Her ikisine de eşit ağırlık vererek hem bu dünyayı hem de ahireti kazanmaya çalışmalıdır. Böylece dünya-ahiret dengesini kurmalıdır.</w:t>
      </w:r>
    </w:p>
    <w:p>
      <w:pPr>
        <w:pStyle w:val="HeaderFooter"/>
        <w:jc w:val="both"/>
        <w:rPr/>
      </w:pPr>
      <w:r>
        <w:rPr>
          <w:rFonts w:ascii="Times New Roman" w:hAnsi="Times New Roman"/>
        </w:rPr>
        <w:t xml:space="preserve">Çünkü </w:t>
      </w:r>
      <w:r>
        <w:rPr>
          <w:rFonts w:ascii="Times New Roman" w:hAnsi="Times New Roman"/>
          <w:lang w:val="it-IT"/>
        </w:rPr>
        <w:t>ahirette verece</w:t>
      </w:r>
      <w:r>
        <w:rPr>
          <w:rFonts w:ascii="Times New Roman" w:hAnsi="Times New Roman"/>
        </w:rPr>
        <w:t xml:space="preserve">ği hesabın korkusuyla, dünyada kimseye zulüm ve kötülük yapmazlar. İnsanları sever ve yardım ederler. Açgözlü olmazlar, kötülük düşünmezler. Allah’ın hoşnutluğu ve rızasını kazanmak ve cennetle ödüllendirilmek için sürekli iyilik yaparlar. Ahirete inanan kişi kendisine verilen görevi eksiksiz ve zamanında yapmaya çalışır. Çünkü yapmadığı takdirde bunun hesabını </w:t>
      </w:r>
      <w:r>
        <w:rPr>
          <w:rFonts w:ascii="Times New Roman" w:hAnsi="Times New Roman"/>
          <w:lang w:val="it-IT"/>
        </w:rPr>
        <w:t>ahirette verece</w:t>
      </w:r>
      <w:r>
        <w:rPr>
          <w:rFonts w:ascii="Times New Roman" w:hAnsi="Times New Roman"/>
        </w:rPr>
        <w:t>ğini bilir. Kendisine bir şey emanet edildiğinde ona ihanet etmez. Güven duyulan bir insan olur. Başkalarının malı</w:t>
      </w:r>
      <w:r>
        <w:rPr>
          <w:rFonts w:ascii="Times New Roman" w:hAnsi="Times New Roman"/>
          <w:lang w:val="en-US"/>
        </w:rPr>
        <w:t>na, can</w:t>
      </w:r>
      <w:r>
        <w:rPr>
          <w:rFonts w:ascii="Times New Roman" w:hAnsi="Times New Roman"/>
        </w:rPr>
        <w:t>ına, namusuna, hakkına ve hürriyetine zarar vermez. Böyle kimselerin oluşturduğu toplumda karşılıklı sevgi, saygı ve güven olduğu gibi huzur ve mutluluk da olur. Ahiret inancı, kişilerin birbiriyle yardımlaşmalarını, birlik, beraberlik ve dayanış</w:t>
      </w:r>
      <w:r>
        <w:rPr>
          <w:rFonts w:ascii="Times New Roman" w:hAnsi="Times New Roman"/>
          <w:lang w:val="it-IT"/>
        </w:rPr>
        <w:t>ma i</w:t>
      </w:r>
      <w:r>
        <w:rPr>
          <w:rFonts w:ascii="Times New Roman" w:hAnsi="Times New Roman"/>
        </w:rPr>
        <w:t>çerisinde olmalarına katkıda bulunur. İnsan daima iyiyi ve doğruyu araştırır. Hazıra konmayı, kısa yollardan haksız kazançlar elde etmeyi düşünmez. Dinin emir ve yasaklarından, güzel ahlakın kurallarından ayrılmaz. Kimseye kötülük etmez, zarar vermez. Zamanını ve kendisine verilen nimetleri boşa harcamaz. Aklını, bilgisini ve gücünü israf ederek kötüye kullanmaz. Düzenli ve huzurlu olur. İnsanlara saygılı ve merhametli olur.</w:t>
      </w:r>
    </w:p>
    <w:p>
      <w:pPr>
        <w:pStyle w:val="HeaderFooter"/>
        <w:jc w:val="both"/>
        <w:rPr/>
      </w:pPr>
      <w:r>
        <w:rPr>
          <w:rFonts w:ascii="Times New Roman" w:hAnsi="Times New Roman"/>
        </w:rPr>
        <w:t>Bu inanca sahip kişi, dini ve dünyevi görevlerini eksiksiz yerine getirir.</w:t>
      </w:r>
    </w:p>
    <w:p>
      <w:pPr>
        <w:pStyle w:val="HeaderFooter"/>
        <w:jc w:val="both"/>
        <w:rPr>
          <w:rFonts w:ascii="Times New Roman" w:hAnsi="Times New Roman"/>
        </w:rPr>
      </w:pPr>
      <w:r>
        <w:rPr>
          <w:rFonts w:ascii="Times New Roman" w:hAnsi="Times New Roman"/>
        </w:rPr>
        <w:t>Bu inanç kişilerin ümitlerini yeniler. Acılarını hafifletir.</w:t>
      </w:r>
    </w:p>
    <w:p>
      <w:pPr>
        <w:pStyle w:val="HeaderFooter"/>
        <w:jc w:val="both"/>
        <w:rPr>
          <w:rFonts w:ascii="Times New Roman" w:hAnsi="Times New Roman"/>
        </w:rPr>
      </w:pPr>
      <w:r>
        <w:rPr>
          <w:rFonts w:ascii="Times New Roman" w:hAnsi="Times New Roman"/>
        </w:rPr>
        <w:t>Ahirete iman insanda tam bir sorumluluk duygusu getirir.</w:t>
      </w:r>
    </w:p>
    <w:p>
      <w:pPr>
        <w:pStyle w:val="HeaderFooter"/>
        <w:jc w:val="both"/>
        <w:rPr>
          <w:rFonts w:ascii="Times New Roman" w:hAnsi="Times New Roman"/>
        </w:rPr>
      </w:pPr>
      <w:r>
        <w:rPr>
          <w:rFonts w:ascii="Times New Roman" w:hAnsi="Times New Roman"/>
        </w:rPr>
        <w:t>Unutmamamız gereken bir husus, cennet ve cehennemin bu dünyada kazanılacağıdır.</w:t>
      </w:r>
    </w:p>
    <w:p>
      <w:pPr>
        <w:pStyle w:val="HeaderFooter"/>
        <w:jc w:val="both"/>
        <w:rPr/>
      </w:pPr>
      <w:r>
        <w:rPr>
          <w:rFonts w:ascii="Times New Roman" w:hAnsi="Times New Roman"/>
        </w:rPr>
        <w:t>Ahireti kazanmak iç</w:t>
      </w:r>
      <w:r>
        <w:rPr>
          <w:rFonts w:ascii="Times New Roman" w:hAnsi="Times New Roman"/>
          <w:lang w:val="de-DE"/>
        </w:rPr>
        <w:t>in d</w:t>
      </w:r>
      <w:r>
        <w:rPr>
          <w:rFonts w:ascii="Times New Roman" w:hAnsi="Times New Roman"/>
        </w:rPr>
        <w:t xml:space="preserve">ünyayı </w:t>
      </w:r>
      <w:r>
        <w:rPr>
          <w:rFonts w:ascii="Times New Roman" w:hAnsi="Times New Roman"/>
          <w:lang w:val="pt-PT"/>
        </w:rPr>
        <w:t>hor g</w:t>
      </w:r>
      <w:r>
        <w:rPr>
          <w:rFonts w:ascii="Times New Roman" w:hAnsi="Times New Roman"/>
        </w:rPr>
        <w:t>örmemiz ve kötülememiz gerekmez.</w:t>
      </w:r>
    </w:p>
    <w:p>
      <w:pPr>
        <w:pStyle w:val="HeaderFooter"/>
        <w:jc w:val="both"/>
        <w:rPr>
          <w:rFonts w:ascii="Times New Roman" w:hAnsi="Times New Roman"/>
        </w:rPr>
      </w:pPr>
      <w:r>
        <w:rPr>
          <w:rFonts w:ascii="Times New Roman" w:hAnsi="Times New Roman"/>
        </w:rPr>
        <w:t>Ahirete inanan insanlar huzurlu ve mutludurlar</w:t>
      </w:r>
    </w:p>
    <w:p>
      <w:pPr>
        <w:pStyle w:val="HeaderFooter"/>
        <w:jc w:val="both"/>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Helvetica Neue">
    <w:charset w:val="01"/>
    <w:family w:val="roman"/>
    <w:pitch w:val="variable"/>
  </w:font>
  <w:font w:name="Times New Roman">
    <w:charset w:val="01"/>
    <w:family w:val="roman"/>
    <w:pitch w:val="variable"/>
  </w:font>
  <w:font w:name="Arial Unicode MS">
    <w:charset w:val="01"/>
    <w:family w:val="roman"/>
    <w:pitch w:val="variable"/>
  </w:font>
</w:fonts>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useWord2013TrackBottomHyphenation"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tr-T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None" w:customStyle="1">
    <w:name w:val="None"/>
    <w:qFormat/>
    <w:rPr>
      <w:lang w:val="ar-SA" w:bidi="ar-SA"/>
    </w:rPr>
  </w:style>
  <w:style w:type="character" w:styleId="Internetlink" w:customStyle="1">
    <w:name w:val="Internet link"/>
    <w:qFormat/>
    <w:rPr>
      <w:u w:val="single" w:color="FFFFFF"/>
    </w:rPr>
  </w:style>
  <w:style w:type="character" w:styleId="Maddeimleri" w:customStyle="1">
    <w:name w:val="Madde imleri"/>
    <w:qFormat/>
    <w:rPr>
      <w:rFonts w:ascii="OpenSymbol" w:hAnsi="OpenSymbol" w:eastAsia="OpenSymbol" w:cs="OpenSymbol"/>
    </w:rPr>
  </w:style>
  <w:style w:type="paragraph" w:styleId="Balk" w:customStyle="1">
    <w:name w:val="Başlık"/>
    <w:basedOn w:val="Standard"/>
    <w:next w:val="Textbody"/>
    <w:qFormat/>
    <w:pPr>
      <w:keepNext w:val="true"/>
      <w:spacing w:before="240" w:after="120"/>
    </w:pPr>
    <w:rPr>
      <w:rFonts w:ascii="Liberation Sans" w:hAnsi="Liberation Sans" w:eastAsia="Noto Sans CJK SC"/>
      <w:sz w:val="28"/>
      <w:szCs w:val="28"/>
    </w:rPr>
  </w:style>
  <w:style w:type="paragraph" w:styleId="MetinGvdesi">
    <w:name w:val="Body Text"/>
    <w:basedOn w:val="Normal"/>
    <w:pPr>
      <w:spacing w:lineRule="auto" w:line="276" w:before="0" w:after="140"/>
    </w:pPr>
    <w:rPr/>
  </w:style>
  <w:style w:type="paragraph" w:styleId="Liste">
    <w:name w:val="List"/>
    <w:basedOn w:val="Textbody"/>
    <w:pPr/>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tr-T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Stvealtbilgi" w:customStyle="1">
    <w:name w:val="Üst ve alt bilgi"/>
    <w:basedOn w:val="Standard"/>
    <w:qFormat/>
    <w:pPr>
      <w:suppressLineNumbers/>
      <w:tabs>
        <w:tab w:val="clear" w:pos="709"/>
        <w:tab w:val="center" w:pos="4819" w:leader="none"/>
        <w:tab w:val="right" w:pos="9638" w:leader="none"/>
      </w:tabs>
    </w:pPr>
    <w:rPr/>
  </w:style>
  <w:style w:type="paragraph" w:styleId="Altbilgi">
    <w:name w:val="Footer"/>
    <w:basedOn w:val="Stvealtbilgi"/>
    <w:pPr/>
    <w:rPr/>
  </w:style>
  <w:style w:type="paragraph" w:styleId="Stbilgi">
    <w:name w:val="Header"/>
    <w:basedOn w:val="Stvealtbilgi"/>
    <w:pPr/>
    <w:rPr/>
  </w:style>
  <w:style w:type="paragraph" w:styleId="HeaderFooter" w:customStyle="1">
    <w:name w:val="Header &amp; Footer"/>
    <w:qFormat/>
    <w:pPr>
      <w:widowControl/>
      <w:tabs>
        <w:tab w:val="clear" w:pos="709"/>
        <w:tab w:val="right" w:pos="9020" w:leader="none"/>
      </w:tabs>
      <w:suppressAutoHyphens w:val="false"/>
      <w:bidi w:val="0"/>
      <w:spacing w:before="0" w:after="0"/>
      <w:jc w:val="left"/>
      <w:textAlignment w:val="baseline"/>
    </w:pPr>
    <w:rPr>
      <w:rFonts w:ascii="Helvetica Neue" w:hAnsi="Helvetica Neue" w:eastAsia="Arial Unicode MS" w:cs="Arial Unicode MS"/>
      <w:color w:val="000000"/>
      <w:kern w:val="0"/>
      <w:sz w:val="24"/>
      <w:szCs w:val="24"/>
      <w:lang w:val="tr-TR" w:eastAsia="zh-CN" w:bidi="hi-IN"/>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LibreOffice/7.5.2.2$Linux_X86_64 LibreOffice_project/53bb9681a964705cf672590721dbc85eb4d0c3a2</Application>
  <AppVersion>15.0000</AppVersion>
  <Pages>8</Pages>
  <Words>3586</Words>
  <Characters>22430</Characters>
  <CharactersWithSpaces>25972</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2024-02-07T11:31:00Z</dcterms:created>
  <dc:creator/>
  <dc:description/>
  <dc:language>tr-TR</dc:language>
  <cp:lastModifiedBy/>
  <dcterms:modified xsi:type="dcterms:W3CDTF">2024-03-14T10:06:54Z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